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01E" w:rsidRPr="004E21BB" w:rsidRDefault="0016006A" w:rsidP="00704C44">
      <w:pPr>
        <w:rPr>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971550</wp:posOffset>
                </wp:positionV>
                <wp:extent cx="7054850" cy="78009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780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771" w:rsidRPr="00FC57DC" w:rsidRDefault="003E6771" w:rsidP="003E6771">
                            <w:pPr>
                              <w:rPr>
                                <w:color w:val="auto"/>
                              </w:rPr>
                            </w:pPr>
                            <w:r>
                              <w:t xml:space="preserve">You and your doctor have decided upon an induction. The pros and cons of induction should have been reviewed with you by your doctor. Please feel free to ask any </w:t>
                            </w:r>
                            <w:r w:rsidRPr="00FC57DC">
                              <w:rPr>
                                <w:color w:val="auto"/>
                              </w:rPr>
                              <w:t>questions you may have about this procedure</w:t>
                            </w:r>
                            <w:r w:rsidR="0016006A" w:rsidRPr="00FC57DC">
                              <w:rPr>
                                <w:color w:val="auto"/>
                              </w:rPr>
                              <w:t>.</w:t>
                            </w:r>
                          </w:p>
                          <w:p w:rsidR="003E6771" w:rsidRPr="003E6771" w:rsidRDefault="003E6771" w:rsidP="003E6771">
                            <w:pPr>
                              <w:rPr>
                                <w:sz w:val="12"/>
                              </w:rPr>
                            </w:pPr>
                          </w:p>
                          <w:p w:rsidR="003E6771" w:rsidRDefault="003E6771" w:rsidP="003E6771">
                            <w:r>
                              <w:t xml:space="preserve">You will be contacted by someone from the </w:t>
                            </w:r>
                            <w:r w:rsidR="00CD5F22">
                              <w:t>labour</w:t>
                            </w:r>
                            <w:r>
                              <w:t xml:space="preserve"> and delivery unit to arrange a time for your induction.</w:t>
                            </w:r>
                          </w:p>
                          <w:p w:rsidR="003E6771" w:rsidRPr="003E6771" w:rsidRDefault="003E6771" w:rsidP="003E6771">
                            <w:pPr>
                              <w:rPr>
                                <w:sz w:val="12"/>
                              </w:rPr>
                            </w:pPr>
                          </w:p>
                          <w:p w:rsidR="003E6771" w:rsidRDefault="003E6771" w:rsidP="003E6771">
                            <w:r>
                              <w:t>Bring your prenatal sheet and MCP card with you.</w:t>
                            </w:r>
                          </w:p>
                          <w:p w:rsidR="003E6771" w:rsidRPr="003E6771" w:rsidRDefault="003E6771" w:rsidP="003E6771">
                            <w:pPr>
                              <w:rPr>
                                <w:sz w:val="12"/>
                              </w:rPr>
                            </w:pPr>
                          </w:p>
                          <w:p w:rsidR="003E6771" w:rsidRDefault="003E6771" w:rsidP="003E6771">
                            <w:r>
                              <w:t>The nurse will ask you some questions, check your temperature, pulse and blood pressure and monitor your baby’s heart rate for at least 30 minutes. This is to make sure both you and your baby are healthy before your induction is started.</w:t>
                            </w:r>
                          </w:p>
                          <w:p w:rsidR="003E6771" w:rsidRPr="003E6771" w:rsidRDefault="003E6771" w:rsidP="003E6771">
                            <w:pPr>
                              <w:rPr>
                                <w:sz w:val="12"/>
                              </w:rPr>
                            </w:pPr>
                          </w:p>
                          <w:p w:rsidR="00404592" w:rsidRDefault="003E6771" w:rsidP="003E6771">
                            <w:r>
                              <w:t xml:space="preserve">If the </w:t>
                            </w:r>
                            <w:r w:rsidR="00CD5F22">
                              <w:t>labour</w:t>
                            </w:r>
                            <w:r>
                              <w:t xml:space="preserve"> </w:t>
                            </w:r>
                            <w:r w:rsidRPr="00FC57DC">
                              <w:rPr>
                                <w:color w:val="auto"/>
                              </w:rPr>
                              <w:t>and delivery unit is busy when you arrive, you may be asked to wait for your induction to be started.</w:t>
                            </w:r>
                            <w:r w:rsidR="0016006A" w:rsidRPr="00FC57DC">
                              <w:rPr>
                                <w:color w:val="auto"/>
                              </w:rPr>
                              <w:t xml:space="preserve"> There could be delays at any point in the induction process as the </w:t>
                            </w:r>
                            <w:r w:rsidR="00CD5F22">
                              <w:rPr>
                                <w:color w:val="auto"/>
                              </w:rPr>
                              <w:t>labour</w:t>
                            </w:r>
                            <w:r w:rsidR="0016006A" w:rsidRPr="00FC57DC">
                              <w:rPr>
                                <w:color w:val="auto"/>
                              </w:rPr>
                              <w:t xml:space="preserve"> and delivery unit can become very busy at any time.</w:t>
                            </w:r>
                          </w:p>
                          <w:p w:rsidR="003E6771" w:rsidRDefault="003E6771" w:rsidP="003E6771"/>
                          <w:p w:rsidR="003E6771" w:rsidRPr="003E6771" w:rsidRDefault="003E6771" w:rsidP="003E6771">
                            <w:pPr>
                              <w:rPr>
                                <w:b/>
                                <w:color w:val="0C2E82"/>
                              </w:rPr>
                            </w:pPr>
                            <w:r w:rsidRPr="003E6771">
                              <w:rPr>
                                <w:b/>
                                <w:color w:val="0C2E82"/>
                              </w:rPr>
                              <w:t>What is a Foley Catheter for Induction?</w:t>
                            </w:r>
                          </w:p>
                          <w:p w:rsidR="003E6771" w:rsidRDefault="003E6771" w:rsidP="003E6771">
                            <w:r>
                              <w:t>A Foley catheter is a long, thin tube with a balloon on the end. For induction purposes, the Foley catheter is inserted through the cervix (the neck of your womb). The balloon is filled with water and it sits on your cervix. It applies pressure to your cervix to open it.</w:t>
                            </w:r>
                          </w:p>
                          <w:p w:rsidR="003E6771" w:rsidRDefault="003E6771" w:rsidP="003E6771"/>
                          <w:p w:rsidR="003E6771" w:rsidRPr="003E6771" w:rsidRDefault="003E6771" w:rsidP="003E6771">
                            <w:pPr>
                              <w:rPr>
                                <w:b/>
                                <w:color w:val="0C2E82"/>
                              </w:rPr>
                            </w:pPr>
                            <w:r w:rsidRPr="003E6771">
                              <w:rPr>
                                <w:b/>
                                <w:color w:val="0C2E82"/>
                              </w:rPr>
                              <w:t>How is it done?</w:t>
                            </w:r>
                          </w:p>
                          <w:p w:rsidR="003E6771" w:rsidRDefault="003E6771" w:rsidP="003E6771">
                            <w:r>
                              <w:t>The doctor will first insert their fingers into your vagina to feel your cervix and confirm if a Foley catheter induction is appropriate</w:t>
                            </w:r>
                            <w:r w:rsidR="00D6559C">
                              <w:t>. You will then be positioned</w:t>
                            </w:r>
                            <w:r>
                              <w:t xml:space="preserve"> on your back with your feet in stirrups or on foot pedals. They may perform another vaginal exam with their fingers or insert a speculum (like a pap smear) to gently insert the Foley catheter through your cervix. Once the Foley catheter is in the correct position, they will inflate the balloon with water and tape the end of the catheter to your inner thigh.</w:t>
                            </w:r>
                          </w:p>
                          <w:p w:rsidR="003E6771" w:rsidRDefault="003E6771" w:rsidP="003E6771"/>
                          <w:p w:rsidR="003E6771" w:rsidRPr="003E6771" w:rsidRDefault="003E6771" w:rsidP="003E6771">
                            <w:pPr>
                              <w:rPr>
                                <w:b/>
                                <w:color w:val="0C2E82"/>
                              </w:rPr>
                            </w:pPr>
                            <w:r w:rsidRPr="003E6771">
                              <w:rPr>
                                <w:b/>
                                <w:color w:val="0C2E82"/>
                              </w:rPr>
                              <w:t>What happens next?</w:t>
                            </w:r>
                          </w:p>
                          <w:p w:rsidR="003E6771" w:rsidRDefault="003E6771" w:rsidP="003E6771">
                            <w:r>
                              <w:t>Once the Foley is in place, your nurse will monitor your baby’s heart rate for 30 minutes. If everything is normal, you will be able to walk around for 30 minutes. After this time, if everything is still normal, you will be able to go home.</w:t>
                            </w:r>
                          </w:p>
                          <w:p w:rsidR="0016006A" w:rsidRPr="007E6F92" w:rsidRDefault="003E6771" w:rsidP="0016006A">
                            <w:pPr>
                              <w:rPr>
                                <w:color w:val="FF0000"/>
                              </w:rPr>
                            </w:pPr>
                            <w:r w:rsidRPr="003E6771">
                              <w:rPr>
                                <w:color w:val="0C2E82"/>
                              </w:rPr>
                              <w:t xml:space="preserve">Please call </w:t>
                            </w:r>
                            <w:r w:rsidR="00CD5F22">
                              <w:rPr>
                                <w:color w:val="0C2E82"/>
                              </w:rPr>
                              <w:t>labour</w:t>
                            </w:r>
                            <w:r w:rsidRPr="003E6771">
                              <w:rPr>
                                <w:color w:val="0C2E82"/>
                              </w:rPr>
                              <w:t xml:space="preserve"> and delivery in 12 hours </w:t>
                            </w:r>
                            <w:r>
                              <w:t xml:space="preserve">to discuss with the </w:t>
                            </w:r>
                            <w:r w:rsidR="00CD5F22">
                              <w:t>labour</w:t>
                            </w:r>
                            <w:r>
                              <w:t xml:space="preserve"> and delivery nurse how you</w:t>
                            </w:r>
                            <w:r w:rsidRPr="00FC57DC">
                              <w:rPr>
                                <w:color w:val="auto"/>
                              </w:rPr>
                              <w:t xml:space="preserve"> are feeling. </w:t>
                            </w:r>
                            <w:r w:rsidR="0016006A" w:rsidRPr="00FC57DC">
                              <w:rPr>
                                <w:color w:val="auto"/>
                              </w:rPr>
                              <w:t>If you will be sleeping at this time, please call before you go to sleep or when you awaken.</w:t>
                            </w:r>
                          </w:p>
                          <w:p w:rsidR="003E6771" w:rsidRDefault="003E6771" w:rsidP="003E6771">
                            <w:pPr>
                              <w:rPr>
                                <w:color w:val="0C2E82"/>
                              </w:rPr>
                            </w:pPr>
                            <w:r w:rsidRPr="003E6771">
                              <w:rPr>
                                <w:color w:val="0C2E82"/>
                              </w:rPr>
                              <w:t xml:space="preserve">Return to </w:t>
                            </w:r>
                            <w:r w:rsidR="00CD5F22">
                              <w:rPr>
                                <w:color w:val="0C2E82"/>
                              </w:rPr>
                              <w:t>labour</w:t>
                            </w:r>
                            <w:r w:rsidRPr="003E6771">
                              <w:rPr>
                                <w:color w:val="0C2E82"/>
                              </w:rPr>
                              <w:t xml:space="preserve"> and delivery at 24 hours.</w:t>
                            </w:r>
                          </w:p>
                          <w:p w:rsidR="003E6771" w:rsidRDefault="003E6771" w:rsidP="003E6771">
                            <w:pPr>
                              <w:rPr>
                                <w:color w:val="0C2E82"/>
                              </w:rPr>
                            </w:pPr>
                          </w:p>
                          <w:p w:rsidR="003E6771" w:rsidRPr="003E6771" w:rsidRDefault="003E6771" w:rsidP="003E6771">
                            <w:pPr>
                              <w:rPr>
                                <w:b/>
                                <w:color w:val="0C2E82"/>
                              </w:rPr>
                            </w:pPr>
                            <w:r w:rsidRPr="003E6771">
                              <w:rPr>
                                <w:b/>
                                <w:color w:val="0C2E82"/>
                              </w:rPr>
                              <w:t>What will I feel after the Foley catheter is put in?</w:t>
                            </w:r>
                          </w:p>
                          <w:p w:rsidR="003E6771" w:rsidRPr="003E6771" w:rsidRDefault="003E6771" w:rsidP="003E6771">
                            <w:r>
                              <w:t>Because it usually takes a few hours for anything to happen, you may not feel anything in the beginning. You may start to experience backache and cramping. You may also notice you have some pink stained discha</w:t>
                            </w:r>
                            <w:r w:rsidR="0016006A">
                              <w:t xml:space="preserve">rge. This is normal </w:t>
                            </w:r>
                            <w:r>
                              <w:t>after you have had a Foley Catheter put in 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76.5pt;width:555.5pt;height:6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qvtg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" filled="f" stroked="f">
                <v:textbox>
                  <w:txbxContent>
                    <w:p w:rsidR="003E6771" w:rsidRPr="00FC57DC" w:rsidRDefault="003E6771" w:rsidP="003E6771">
                      <w:pPr>
                        <w:rPr>
                          <w:color w:val="auto"/>
                        </w:rPr>
                      </w:pPr>
                      <w:r>
                        <w:t xml:space="preserve">You and your doctor have decided upon an induction. The pros and cons of induction should have been reviewed with you by your doctor. Please feel free to ask any </w:t>
                      </w:r>
                      <w:r w:rsidRPr="00FC57DC">
                        <w:rPr>
                          <w:color w:val="auto"/>
                        </w:rPr>
                        <w:t>questions you may have about this procedure</w:t>
                      </w:r>
                      <w:r w:rsidR="0016006A" w:rsidRPr="00FC57DC">
                        <w:rPr>
                          <w:color w:val="auto"/>
                        </w:rPr>
                        <w:t>.</w:t>
                      </w:r>
                    </w:p>
                    <w:p w:rsidR="003E6771" w:rsidRPr="003E6771" w:rsidRDefault="003E6771" w:rsidP="003E6771">
                      <w:pPr>
                        <w:rPr>
                          <w:sz w:val="12"/>
                        </w:rPr>
                      </w:pPr>
                    </w:p>
                    <w:p w:rsidR="003E6771" w:rsidRDefault="003E6771" w:rsidP="003E6771">
                      <w:r>
                        <w:t xml:space="preserve">You will be contacted by someone from the </w:t>
                      </w:r>
                      <w:r w:rsidR="00CD5F22">
                        <w:t>labour</w:t>
                      </w:r>
                      <w:r>
                        <w:t xml:space="preserve"> and delivery unit to arrange a time for your induction.</w:t>
                      </w:r>
                    </w:p>
                    <w:p w:rsidR="003E6771" w:rsidRPr="003E6771" w:rsidRDefault="003E6771" w:rsidP="003E6771">
                      <w:pPr>
                        <w:rPr>
                          <w:sz w:val="12"/>
                        </w:rPr>
                      </w:pPr>
                    </w:p>
                    <w:p w:rsidR="003E6771" w:rsidRDefault="003E6771" w:rsidP="003E6771">
                      <w:r>
                        <w:t>Bring your prenatal sheet and MCP card with you.</w:t>
                      </w:r>
                    </w:p>
                    <w:p w:rsidR="003E6771" w:rsidRPr="003E6771" w:rsidRDefault="003E6771" w:rsidP="003E6771">
                      <w:pPr>
                        <w:rPr>
                          <w:sz w:val="12"/>
                        </w:rPr>
                      </w:pPr>
                    </w:p>
                    <w:p w:rsidR="003E6771" w:rsidRDefault="003E6771" w:rsidP="003E6771">
                      <w:r>
                        <w:t>The nurse will ask you some questions, check your temperature, pulse and blood pressure and monitor your baby’s heart rate for at least 30 minutes. This is to make sure both you and your baby are healthy before your induction is started.</w:t>
                      </w:r>
                    </w:p>
                    <w:p w:rsidR="003E6771" w:rsidRPr="003E6771" w:rsidRDefault="003E6771" w:rsidP="003E6771">
                      <w:pPr>
                        <w:rPr>
                          <w:sz w:val="12"/>
                        </w:rPr>
                      </w:pPr>
                    </w:p>
                    <w:p w:rsidR="00404592" w:rsidRDefault="003E6771" w:rsidP="003E6771">
                      <w:r>
                        <w:t xml:space="preserve">If the </w:t>
                      </w:r>
                      <w:r w:rsidR="00CD5F22">
                        <w:t>labour</w:t>
                      </w:r>
                      <w:r>
                        <w:t xml:space="preserve"> </w:t>
                      </w:r>
                      <w:r w:rsidRPr="00FC57DC">
                        <w:rPr>
                          <w:color w:val="auto"/>
                        </w:rPr>
                        <w:t>and delivery unit is busy when you arrive, you may be asked to wait for your induction to be started.</w:t>
                      </w:r>
                      <w:r w:rsidR="0016006A" w:rsidRPr="00FC57DC">
                        <w:rPr>
                          <w:color w:val="auto"/>
                        </w:rPr>
                        <w:t xml:space="preserve"> There could be delays at any point in the induction process as the </w:t>
                      </w:r>
                      <w:r w:rsidR="00CD5F22">
                        <w:rPr>
                          <w:color w:val="auto"/>
                        </w:rPr>
                        <w:t>labour</w:t>
                      </w:r>
                      <w:r w:rsidR="0016006A" w:rsidRPr="00FC57DC">
                        <w:rPr>
                          <w:color w:val="auto"/>
                        </w:rPr>
                        <w:t xml:space="preserve"> and delivery unit can become very busy at any time.</w:t>
                      </w:r>
                    </w:p>
                    <w:p w:rsidR="003E6771" w:rsidRDefault="003E6771" w:rsidP="003E6771"/>
                    <w:p w:rsidR="003E6771" w:rsidRPr="003E6771" w:rsidRDefault="003E6771" w:rsidP="003E6771">
                      <w:pPr>
                        <w:rPr>
                          <w:b/>
                          <w:color w:val="0C2E82"/>
                        </w:rPr>
                      </w:pPr>
                      <w:r w:rsidRPr="003E6771">
                        <w:rPr>
                          <w:b/>
                          <w:color w:val="0C2E82"/>
                        </w:rPr>
                        <w:t>What is a Foley Catheter for Induction?</w:t>
                      </w:r>
                    </w:p>
                    <w:p w:rsidR="003E6771" w:rsidRDefault="003E6771" w:rsidP="003E6771">
                      <w:r>
                        <w:t>A Foley catheter is a long, thin tube with a balloon on the end. For induction purposes, the Foley catheter is inserted through the cervix (the neck of your womb). The balloon is filled with water and it sits on your cervix. It applies pressure to your cervix to open it.</w:t>
                      </w:r>
                    </w:p>
                    <w:p w:rsidR="003E6771" w:rsidRDefault="003E6771" w:rsidP="003E6771"/>
                    <w:p w:rsidR="003E6771" w:rsidRPr="003E6771" w:rsidRDefault="003E6771" w:rsidP="003E6771">
                      <w:pPr>
                        <w:rPr>
                          <w:b/>
                          <w:color w:val="0C2E82"/>
                        </w:rPr>
                      </w:pPr>
                      <w:r w:rsidRPr="003E6771">
                        <w:rPr>
                          <w:b/>
                          <w:color w:val="0C2E82"/>
                        </w:rPr>
                        <w:t>How is it done?</w:t>
                      </w:r>
                    </w:p>
                    <w:p w:rsidR="003E6771" w:rsidRDefault="003E6771" w:rsidP="003E6771">
                      <w:r>
                        <w:t>The doctor will first insert their fingers into your vagina to feel your cervix and confirm if a Foley catheter induction is appropriate</w:t>
                      </w:r>
                      <w:r w:rsidR="00D6559C">
                        <w:t>. You will then be positioned</w:t>
                      </w:r>
                      <w:r>
                        <w:t xml:space="preserve"> on your back with your feet in stirrups or on foot pedals. They may perform another vaginal exam with their fingers or insert a speculum (like a pap smear) to gently insert the Foley catheter through your cervix. Once the Foley catheter is in the correct position, they will inflate the balloon with water and tape the end of the catheter to your inner thigh.</w:t>
                      </w:r>
                    </w:p>
                    <w:p w:rsidR="003E6771" w:rsidRDefault="003E6771" w:rsidP="003E6771"/>
                    <w:p w:rsidR="003E6771" w:rsidRPr="003E6771" w:rsidRDefault="003E6771" w:rsidP="003E6771">
                      <w:pPr>
                        <w:rPr>
                          <w:b/>
                          <w:color w:val="0C2E82"/>
                        </w:rPr>
                      </w:pPr>
                      <w:r w:rsidRPr="003E6771">
                        <w:rPr>
                          <w:b/>
                          <w:color w:val="0C2E82"/>
                        </w:rPr>
                        <w:t>What happens next?</w:t>
                      </w:r>
                    </w:p>
                    <w:p w:rsidR="003E6771" w:rsidRDefault="003E6771" w:rsidP="003E6771">
                      <w:r>
                        <w:t>Once the Foley is in place, your nurse will monitor your baby’s heart rate for 30 minutes. If everything is normal, you will be able to walk around for 30 minutes. After this time, if everything is still normal, you will be able to go home.</w:t>
                      </w:r>
                    </w:p>
                    <w:p w:rsidR="0016006A" w:rsidRPr="007E6F92" w:rsidRDefault="003E6771" w:rsidP="0016006A">
                      <w:pPr>
                        <w:rPr>
                          <w:color w:val="FF0000"/>
                        </w:rPr>
                      </w:pPr>
                      <w:r w:rsidRPr="003E6771">
                        <w:rPr>
                          <w:color w:val="0C2E82"/>
                        </w:rPr>
                        <w:t xml:space="preserve">Please call </w:t>
                      </w:r>
                      <w:r w:rsidR="00CD5F22">
                        <w:rPr>
                          <w:color w:val="0C2E82"/>
                        </w:rPr>
                        <w:t>labour</w:t>
                      </w:r>
                      <w:r w:rsidRPr="003E6771">
                        <w:rPr>
                          <w:color w:val="0C2E82"/>
                        </w:rPr>
                        <w:t xml:space="preserve"> and delivery in 12 hours </w:t>
                      </w:r>
                      <w:r>
                        <w:t xml:space="preserve">to discuss with the </w:t>
                      </w:r>
                      <w:r w:rsidR="00CD5F22">
                        <w:t>labour</w:t>
                      </w:r>
                      <w:r>
                        <w:t xml:space="preserve"> and delivery nurse how you</w:t>
                      </w:r>
                      <w:r w:rsidRPr="00FC57DC">
                        <w:rPr>
                          <w:color w:val="auto"/>
                        </w:rPr>
                        <w:t xml:space="preserve"> are feeling. </w:t>
                      </w:r>
                      <w:r w:rsidR="0016006A" w:rsidRPr="00FC57DC">
                        <w:rPr>
                          <w:color w:val="auto"/>
                        </w:rPr>
                        <w:t>If you will be sleeping at this time, please call before you go to sleep or when you awaken.</w:t>
                      </w:r>
                    </w:p>
                    <w:p w:rsidR="003E6771" w:rsidRDefault="003E6771" w:rsidP="003E6771">
                      <w:pPr>
                        <w:rPr>
                          <w:color w:val="0C2E82"/>
                        </w:rPr>
                      </w:pPr>
                      <w:r w:rsidRPr="003E6771">
                        <w:rPr>
                          <w:color w:val="0C2E82"/>
                        </w:rPr>
                        <w:t xml:space="preserve">Return to </w:t>
                      </w:r>
                      <w:r w:rsidR="00CD5F22">
                        <w:rPr>
                          <w:color w:val="0C2E82"/>
                        </w:rPr>
                        <w:t>labour</w:t>
                      </w:r>
                      <w:r w:rsidRPr="003E6771">
                        <w:rPr>
                          <w:color w:val="0C2E82"/>
                        </w:rPr>
                        <w:t xml:space="preserve"> and delivery at 24 hours.</w:t>
                      </w:r>
                    </w:p>
                    <w:p w:rsidR="003E6771" w:rsidRDefault="003E6771" w:rsidP="003E6771">
                      <w:pPr>
                        <w:rPr>
                          <w:color w:val="0C2E82"/>
                        </w:rPr>
                      </w:pPr>
                    </w:p>
                    <w:p w:rsidR="003E6771" w:rsidRPr="003E6771" w:rsidRDefault="003E6771" w:rsidP="003E6771">
                      <w:pPr>
                        <w:rPr>
                          <w:b/>
                          <w:color w:val="0C2E82"/>
                        </w:rPr>
                      </w:pPr>
                      <w:r w:rsidRPr="003E6771">
                        <w:rPr>
                          <w:b/>
                          <w:color w:val="0C2E82"/>
                        </w:rPr>
                        <w:t>What will I feel after the Foley catheter is put in?</w:t>
                      </w:r>
                    </w:p>
                    <w:p w:rsidR="003E6771" w:rsidRPr="003E6771" w:rsidRDefault="003E6771" w:rsidP="003E6771">
                      <w:r>
                        <w:t>Because it usually takes a few hours for anything to happen, you may not feel anything in the beginning. You may start to experience backache and cramping. You may also notice you have some pink stained discha</w:t>
                      </w:r>
                      <w:r w:rsidR="0016006A">
                        <w:t xml:space="preserve">rge. This is normal </w:t>
                      </w:r>
                      <w:r>
                        <w:t>after you have had a Foley Catheter put in place.</w:t>
                      </w:r>
                    </w:p>
                  </w:txbxContent>
                </v:textbox>
              </v:shape>
            </w:pict>
          </mc:Fallback>
        </mc:AlternateContent>
      </w:r>
      <w:r w:rsidR="003E6771">
        <w:rPr>
          <w:noProof/>
          <w:szCs w:val="20"/>
        </w:rPr>
        <mc:AlternateContent>
          <mc:Choice Requires="wps">
            <w:drawing>
              <wp:anchor distT="0" distB="0" distL="114300" distR="114300" simplePos="0" relativeHeight="251656192" behindDoc="0" locked="0" layoutInCell="1" allowOverlap="1">
                <wp:simplePos x="0" y="0"/>
                <wp:positionH relativeFrom="page">
                  <wp:posOffset>457200</wp:posOffset>
                </wp:positionH>
                <wp:positionV relativeFrom="page">
                  <wp:posOffset>685800</wp:posOffset>
                </wp:positionV>
                <wp:extent cx="5111750" cy="552450"/>
                <wp:effectExtent l="0" t="0" r="1270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BA8" w:rsidRPr="00934BA8" w:rsidRDefault="00404592" w:rsidP="00404592">
                            <w:pPr>
                              <w:pStyle w:val="subheading"/>
                              <w:rPr>
                                <w:iCs w:val="0"/>
                                <w:caps/>
                                <w:color w:val="FF0000"/>
                                <w:kern w:val="32"/>
                                <w:sz w:val="32"/>
                                <w:szCs w:val="32"/>
                              </w:rPr>
                            </w:pPr>
                            <w:r w:rsidRPr="00404592">
                              <w:rPr>
                                <w:iCs w:val="0"/>
                                <w:caps/>
                                <w:color w:val="1F497D"/>
                                <w:kern w:val="32"/>
                                <w:sz w:val="32"/>
                                <w:szCs w:val="32"/>
                              </w:rPr>
                              <w:t xml:space="preserve">Outpatient Induction using </w:t>
                            </w:r>
                          </w:p>
                          <w:p w:rsidR="004E21BB" w:rsidRPr="00761E3C" w:rsidRDefault="003E6771" w:rsidP="00404592">
                            <w:pPr>
                              <w:pStyle w:val="subheading"/>
                            </w:pPr>
                            <w:r w:rsidRPr="003E6771">
                              <w:rPr>
                                <w:iCs w:val="0"/>
                                <w:caps/>
                                <w:color w:val="1F497D"/>
                                <w:kern w:val="32"/>
                                <w:sz w:val="32"/>
                                <w:szCs w:val="32"/>
                              </w:rPr>
                              <w:t>Foley Catheter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margin-left:36pt;margin-top:54pt;width:402.5pt;height: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t7sgIAALE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" filled="f" stroked="f">
                <v:textbox inset="0,0,0,0">
                  <w:txbxContent>
                    <w:p w:rsidR="00934BA8" w:rsidRPr="00934BA8" w:rsidRDefault="00404592" w:rsidP="00404592">
                      <w:pPr>
                        <w:pStyle w:val="subheading"/>
                        <w:rPr>
                          <w:iCs w:val="0"/>
                          <w:caps/>
                          <w:color w:val="FF0000"/>
                          <w:kern w:val="32"/>
                          <w:sz w:val="32"/>
                          <w:szCs w:val="32"/>
                        </w:rPr>
                      </w:pPr>
                      <w:r w:rsidRPr="00404592">
                        <w:rPr>
                          <w:iCs w:val="0"/>
                          <w:caps/>
                          <w:color w:val="1F497D"/>
                          <w:kern w:val="32"/>
                          <w:sz w:val="32"/>
                          <w:szCs w:val="32"/>
                        </w:rPr>
                        <w:t xml:space="preserve">Outpatient Induction using </w:t>
                      </w:r>
                    </w:p>
                    <w:p w:rsidR="004E21BB" w:rsidRPr="00761E3C" w:rsidRDefault="003E6771" w:rsidP="00404592">
                      <w:pPr>
                        <w:pStyle w:val="subheading"/>
                      </w:pPr>
                      <w:r w:rsidRPr="003E6771">
                        <w:rPr>
                          <w:iCs w:val="0"/>
                          <w:caps/>
                          <w:color w:val="1F497D"/>
                          <w:kern w:val="32"/>
                          <w:sz w:val="32"/>
                          <w:szCs w:val="32"/>
                        </w:rPr>
                        <w:t>Foley Catheter</w:t>
                      </w:r>
                    </w:p>
                  </w:txbxContent>
                </v:textbox>
                <w10:wrap anchorx="page" anchory="page"/>
              </v:shape>
            </w:pict>
          </mc:Fallback>
        </mc:AlternateContent>
      </w:r>
      <w:r w:rsidR="004E21BB">
        <w:rPr>
          <w:szCs w:val="20"/>
        </w:rPr>
        <w:br w:type="page"/>
      </w:r>
      <w:r w:rsidR="00FC57DC" w:rsidRPr="00FC57DC">
        <w:rPr>
          <w:noProof/>
          <w:szCs w:val="20"/>
        </w:rPr>
        <w:lastRenderedPageBreak/>
        <mc:AlternateContent>
          <mc:Choice Requires="wps">
            <w:drawing>
              <wp:anchor distT="45720" distB="45720" distL="114300" distR="114300" simplePos="0" relativeHeight="251661312" behindDoc="0" locked="0" layoutInCell="1" allowOverlap="1">
                <wp:simplePos x="0" y="0"/>
                <wp:positionH relativeFrom="column">
                  <wp:posOffset>-190500</wp:posOffset>
                </wp:positionH>
                <wp:positionV relativeFrom="paragraph">
                  <wp:posOffset>6991350</wp:posOffset>
                </wp:positionV>
                <wp:extent cx="621030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noFill/>
                        <a:ln w="9525">
                          <a:noFill/>
                          <a:miter lim="800000"/>
                          <a:headEnd/>
                          <a:tailEnd/>
                        </a:ln>
                      </wps:spPr>
                      <wps:txbx>
                        <w:txbxContent>
                          <w:p w:rsidR="00FC57DC" w:rsidRPr="00EF2BC0" w:rsidRDefault="00FC57DC" w:rsidP="00FC57DC">
                            <w:pPr>
                              <w:spacing w:after="0"/>
                              <w:jc w:val="center"/>
                              <w:rPr>
                                <w:rFonts w:eastAsiaTheme="minorEastAsia"/>
                                <w:sz w:val="18"/>
                                <w:szCs w:val="24"/>
                                <w:lang w:val="en-CA" w:eastAsia="en-CA"/>
                              </w:rPr>
                            </w:pPr>
                            <w:r w:rsidRPr="00EF2BC0">
                              <w:rPr>
                                <w:rFonts w:eastAsiaTheme="minorEastAsia"/>
                                <w:sz w:val="18"/>
                                <w:szCs w:val="24"/>
                                <w:lang w:val="en-CA" w:eastAsia="en-CA"/>
                              </w:rPr>
                              <w:t>This pamphlet is for information purposes only and does not replace the advice of your healthcare provider.</w:t>
                            </w:r>
                          </w:p>
                          <w:p w:rsidR="00FC57DC" w:rsidRPr="00FC57DC" w:rsidRDefault="00FC57DC" w:rsidP="00FC57DC">
                            <w:pPr>
                              <w:spacing w:after="0"/>
                              <w:jc w:val="center"/>
                              <w:rPr>
                                <w:rFonts w:eastAsiaTheme="minorEastAsia"/>
                                <w:szCs w:val="24"/>
                                <w:lang w:eastAsia="en-CA"/>
                              </w:rPr>
                            </w:pPr>
                            <w:r w:rsidRPr="00EF2BC0">
                              <w:rPr>
                                <w:rFonts w:eastAsiaTheme="minorEastAsia"/>
                                <w:sz w:val="18"/>
                                <w:szCs w:val="24"/>
                                <w:lang w:val="en-CA" w:eastAsia="en-CA"/>
                              </w:rPr>
                              <w:t>Developed and Approved by Children &amp; Women’s Health Program. Adapted from</w:t>
                            </w:r>
                            <w:r>
                              <w:rPr>
                                <w:rFonts w:eastAsiaTheme="minorEastAsia"/>
                                <w:sz w:val="18"/>
                                <w:szCs w:val="24"/>
                                <w:lang w:val="en-CA" w:eastAsia="en-CA"/>
                              </w:rPr>
                              <w:t xml:space="preserve"> The Ottawa Hospital (2018)</w:t>
                            </w:r>
                            <w:r w:rsidRPr="00EF2BC0">
                              <w:rPr>
                                <w:rFonts w:eastAsiaTheme="minorEastAsia"/>
                                <w:sz w:val="18"/>
                                <w:szCs w:val="24"/>
                                <w:lang w:val="en-CA" w:eastAsia="en-CA"/>
                              </w:rPr>
                              <w:t>. ©Eastern Health October 2022</w:t>
                            </w:r>
                            <w:r>
                              <w:rPr>
                                <w:rFonts w:eastAsiaTheme="minorEastAsia"/>
                                <w:sz w:val="18"/>
                                <w:szCs w:val="24"/>
                                <w:lang w:val="en-CA" w:eastAsia="en-C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pt;margin-top:550.5pt;width:48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" filled="f" stroked="f">
                <v:textbox style="mso-fit-shape-to-text:t">
                  <w:txbxContent>
                    <w:p w:rsidR="00FC57DC" w:rsidRPr="00EF2BC0" w:rsidRDefault="00FC57DC" w:rsidP="00FC57DC">
                      <w:pPr>
                        <w:spacing w:after="0"/>
                        <w:jc w:val="center"/>
                        <w:rPr>
                          <w:rFonts w:eastAsiaTheme="minorEastAsia"/>
                          <w:sz w:val="18"/>
                          <w:szCs w:val="24"/>
                          <w:lang w:val="en-CA" w:eastAsia="en-CA"/>
                        </w:rPr>
                      </w:pPr>
                      <w:r w:rsidRPr="00EF2BC0">
                        <w:rPr>
                          <w:rFonts w:eastAsiaTheme="minorEastAsia"/>
                          <w:sz w:val="18"/>
                          <w:szCs w:val="24"/>
                          <w:lang w:val="en-CA" w:eastAsia="en-CA"/>
                        </w:rPr>
                        <w:t>This pamphlet is for information purposes only and does not replace the advice of your healthcare provider.</w:t>
                      </w:r>
                    </w:p>
                    <w:p w:rsidR="00FC57DC" w:rsidRPr="00FC57DC" w:rsidRDefault="00FC57DC" w:rsidP="00FC57DC">
                      <w:pPr>
                        <w:spacing w:after="0"/>
                        <w:jc w:val="center"/>
                        <w:rPr>
                          <w:rFonts w:eastAsiaTheme="minorEastAsia"/>
                          <w:szCs w:val="24"/>
                          <w:lang w:eastAsia="en-CA"/>
                        </w:rPr>
                      </w:pPr>
                      <w:r w:rsidRPr="00EF2BC0">
                        <w:rPr>
                          <w:rFonts w:eastAsiaTheme="minorEastAsia"/>
                          <w:sz w:val="18"/>
                          <w:szCs w:val="24"/>
                          <w:lang w:val="en-CA" w:eastAsia="en-CA"/>
                        </w:rPr>
                        <w:t>Developed and Approved by Children &amp; Women’s Health Program. Adapted from</w:t>
                      </w:r>
                      <w:r>
                        <w:rPr>
                          <w:rFonts w:eastAsiaTheme="minorEastAsia"/>
                          <w:sz w:val="18"/>
                          <w:szCs w:val="24"/>
                          <w:lang w:val="en-CA" w:eastAsia="en-CA"/>
                        </w:rPr>
                        <w:t xml:space="preserve"> The Ottawa Hospital (2018)</w:t>
                      </w:r>
                      <w:r w:rsidRPr="00EF2BC0">
                        <w:rPr>
                          <w:rFonts w:eastAsiaTheme="minorEastAsia"/>
                          <w:sz w:val="18"/>
                          <w:szCs w:val="24"/>
                          <w:lang w:val="en-CA" w:eastAsia="en-CA"/>
                        </w:rPr>
                        <w:t>. ©Eastern Health October 2022</w:t>
                      </w:r>
                      <w:r>
                        <w:rPr>
                          <w:rFonts w:eastAsiaTheme="minorEastAsia"/>
                          <w:sz w:val="18"/>
                          <w:szCs w:val="24"/>
                          <w:lang w:val="en-CA" w:eastAsia="en-CA"/>
                        </w:rPr>
                        <w:t>.</w:t>
                      </w:r>
                    </w:p>
                  </w:txbxContent>
                </v:textbox>
              </v:shape>
            </w:pict>
          </mc:Fallback>
        </mc:AlternateContent>
      </w:r>
      <w:r w:rsidR="002F4AB1">
        <w:rPr>
          <w:noProof/>
        </w:rPr>
        <mc:AlternateContent>
          <mc:Choice Requires="wps">
            <w:drawing>
              <wp:anchor distT="0" distB="0" distL="114300" distR="114300" simplePos="0" relativeHeight="251658240" behindDoc="0" locked="0" layoutInCell="1" allowOverlap="1">
                <wp:simplePos x="0" y="0"/>
                <wp:positionH relativeFrom="page">
                  <wp:posOffset>400050</wp:posOffset>
                </wp:positionH>
                <wp:positionV relativeFrom="page">
                  <wp:posOffset>8915400</wp:posOffset>
                </wp:positionV>
                <wp:extent cx="4483100" cy="838200"/>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7DC" w:rsidRDefault="00FC57DC" w:rsidP="00FC57DC">
                            <w:pPr>
                              <w:spacing w:before="120"/>
                              <w:rPr>
                                <w:i/>
                                <w:color w:val="0C2E82"/>
                              </w:rPr>
                            </w:pPr>
                            <w:r>
                              <w:rPr>
                                <w:i/>
                                <w:color w:val="0C2E82"/>
                              </w:rPr>
                              <w:t>Contact information for all Labour and Delivery units are be found at</w:t>
                            </w:r>
                          </w:p>
                          <w:p w:rsidR="00FC57DC" w:rsidRPr="00284058" w:rsidRDefault="00FC57DC" w:rsidP="00FC57DC">
                            <w:pPr>
                              <w:spacing w:before="120"/>
                              <w:rPr>
                                <w:color w:val="0C2E82"/>
                              </w:rPr>
                            </w:pPr>
                            <w:hyperlink r:id="rId7" w:history="1">
                              <w:r w:rsidRPr="007E4228">
                                <w:rPr>
                                  <w:rStyle w:val="Hyperlink"/>
                                </w:rPr>
                                <w:t>https://cwhp.easternhealth.ca/womens-health/labour-and-delivery/</w:t>
                              </w:r>
                            </w:hyperlink>
                            <w:r>
                              <w:rPr>
                                <w:color w:val="0C2E82"/>
                              </w:rPr>
                              <w:t xml:space="preserve">  </w:t>
                            </w:r>
                          </w:p>
                          <w:p w:rsidR="0015168D" w:rsidRDefault="0015168D" w:rsidP="0015168D">
                            <w:pPr>
                              <w:rPr>
                                <w:color w:val="CAA024"/>
                              </w:rPr>
                            </w:pPr>
                          </w:p>
                          <w:p w:rsidR="0015168D" w:rsidRDefault="0015168D" w:rsidP="0015168D">
                            <w:pPr>
                              <w:rPr>
                                <w:sz w:val="20"/>
                                <w:szCs w:val="20"/>
                              </w:rPr>
                            </w:pPr>
                          </w:p>
                          <w:p w:rsidR="0015168D" w:rsidRDefault="00151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margin-left:31.5pt;margin-top:702pt;width:353pt;height: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5PtwIAAME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" filled="f" stroked="f">
                <v:textbox>
                  <w:txbxContent>
                    <w:p w:rsidR="00FC57DC" w:rsidRDefault="00FC57DC" w:rsidP="00FC57DC">
                      <w:pPr>
                        <w:spacing w:before="120"/>
                        <w:rPr>
                          <w:i/>
                          <w:color w:val="0C2E82"/>
                        </w:rPr>
                      </w:pPr>
                      <w:r>
                        <w:rPr>
                          <w:i/>
                          <w:color w:val="0C2E82"/>
                        </w:rPr>
                        <w:t>Contact information for all Labour and Delivery units are be found at</w:t>
                      </w:r>
                    </w:p>
                    <w:p w:rsidR="00FC57DC" w:rsidRPr="00284058" w:rsidRDefault="00FC57DC" w:rsidP="00FC57DC">
                      <w:pPr>
                        <w:spacing w:before="120"/>
                        <w:rPr>
                          <w:color w:val="0C2E82"/>
                        </w:rPr>
                      </w:pPr>
                      <w:hyperlink r:id="rId8" w:history="1">
                        <w:r w:rsidRPr="007E4228">
                          <w:rPr>
                            <w:rStyle w:val="Hyperlink"/>
                          </w:rPr>
                          <w:t>https://cwhp.easternhealth.ca/womens-health/labour-and-delivery/</w:t>
                        </w:r>
                      </w:hyperlink>
                      <w:r>
                        <w:rPr>
                          <w:color w:val="0C2E82"/>
                        </w:rPr>
                        <w:t xml:space="preserve">  </w:t>
                      </w:r>
                    </w:p>
                    <w:p w:rsidR="0015168D" w:rsidRDefault="0015168D" w:rsidP="0015168D">
                      <w:pPr>
                        <w:rPr>
                          <w:color w:val="CAA024"/>
                        </w:rPr>
                      </w:pPr>
                    </w:p>
                    <w:p w:rsidR="0015168D" w:rsidRDefault="0015168D" w:rsidP="0015168D">
                      <w:pPr>
                        <w:rPr>
                          <w:sz w:val="20"/>
                          <w:szCs w:val="20"/>
                        </w:rPr>
                      </w:pPr>
                    </w:p>
                    <w:p w:rsidR="0015168D" w:rsidRDefault="0015168D"/>
                  </w:txbxContent>
                </v:textbox>
                <w10:wrap anchorx="page" anchory="page"/>
              </v:shape>
            </w:pict>
          </mc:Fallback>
        </mc:AlternateContent>
      </w:r>
      <w:r w:rsidR="002F4AB1">
        <w:rPr>
          <w:noProof/>
        </w:rPr>
        <mc:AlternateContent>
          <mc:Choice Requires="wps">
            <w:drawing>
              <wp:anchor distT="0" distB="0" distL="114300" distR="114300" simplePos="0" relativeHeight="251657216" behindDoc="0" locked="0" layoutInCell="1" allowOverlap="1">
                <wp:simplePos x="0" y="0"/>
                <wp:positionH relativeFrom="page">
                  <wp:posOffset>457200</wp:posOffset>
                </wp:positionH>
                <wp:positionV relativeFrom="page">
                  <wp:posOffset>457200</wp:posOffset>
                </wp:positionV>
                <wp:extent cx="6858000" cy="7572375"/>
                <wp:effectExtent l="0" t="0" r="0" b="9525"/>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57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592" w:rsidRDefault="00404592" w:rsidP="00404592"/>
                          <w:p w:rsidR="003E6771" w:rsidRPr="003E6771" w:rsidRDefault="003E6771" w:rsidP="003E6771">
                            <w:pPr>
                              <w:rPr>
                                <w:b/>
                                <w:color w:val="0C2E82"/>
                              </w:rPr>
                            </w:pPr>
                            <w:r w:rsidRPr="003E6771">
                              <w:rPr>
                                <w:b/>
                                <w:color w:val="0C2E82"/>
                              </w:rPr>
                              <w:t>What happens after the Foley catheter is inserted?</w:t>
                            </w:r>
                          </w:p>
                          <w:p w:rsidR="003E6771" w:rsidRDefault="003E6771" w:rsidP="003E6771">
                            <w:r>
                              <w:t>The following da</w:t>
                            </w:r>
                            <w:r w:rsidR="0016006A">
                              <w:t xml:space="preserve">y </w:t>
                            </w:r>
                            <w:bookmarkStart w:id="0" w:name="_GoBack"/>
                            <w:bookmarkEnd w:id="0"/>
                            <w:r w:rsidR="0016006A">
                              <w:t xml:space="preserve">you will need to return to </w:t>
                            </w:r>
                            <w:r>
                              <w:t>labor and delivery where the doctor will remove the Foley catheter and examine your cervix again. If your cervix has not changed or there is little change they may proceed with other forms of induction.</w:t>
                            </w:r>
                          </w:p>
                          <w:p w:rsidR="003E6771" w:rsidRDefault="003E6771" w:rsidP="003E6771"/>
                          <w:p w:rsidR="003E6771" w:rsidRPr="003E6771" w:rsidRDefault="003E6771" w:rsidP="003E6771">
                            <w:pPr>
                              <w:rPr>
                                <w:b/>
                                <w:color w:val="0C2E82"/>
                              </w:rPr>
                            </w:pPr>
                            <w:r w:rsidRPr="003E6771">
                              <w:rPr>
                                <w:b/>
                                <w:color w:val="0C2E82"/>
                              </w:rPr>
                              <w:t>Foll</w:t>
                            </w:r>
                            <w:r w:rsidR="00CD5F22">
                              <w:rPr>
                                <w:b/>
                                <w:color w:val="0C2E82"/>
                              </w:rPr>
                              <w:t>owing</w:t>
                            </w:r>
                            <w:r w:rsidRPr="003E6771">
                              <w:rPr>
                                <w:b/>
                                <w:color w:val="0C2E82"/>
                              </w:rPr>
                              <w:t xml:space="preserve"> Foley catheter induction, when should I return to labor and delivery?</w:t>
                            </w:r>
                          </w:p>
                          <w:p w:rsidR="003E6771" w:rsidRDefault="003E6771" w:rsidP="00485B75">
                            <w:pPr>
                              <w:pStyle w:val="ListParagraph"/>
                              <w:numPr>
                                <w:ilvl w:val="0"/>
                                <w:numId w:val="39"/>
                              </w:numPr>
                            </w:pPr>
                            <w:r>
                              <w:t>If you are experiencing:</w:t>
                            </w:r>
                          </w:p>
                          <w:p w:rsidR="003E6771" w:rsidRDefault="003E6771" w:rsidP="00485B75">
                            <w:pPr>
                              <w:pStyle w:val="ListParagraph"/>
                              <w:numPr>
                                <w:ilvl w:val="1"/>
                                <w:numId w:val="39"/>
                              </w:numPr>
                            </w:pPr>
                            <w:r>
                              <w:t>Contractions every 5 minutes or less</w:t>
                            </w:r>
                          </w:p>
                          <w:p w:rsidR="003E6771" w:rsidRDefault="003E6771" w:rsidP="00485B75">
                            <w:pPr>
                              <w:pStyle w:val="ListParagraph"/>
                              <w:numPr>
                                <w:ilvl w:val="1"/>
                                <w:numId w:val="39"/>
                              </w:numPr>
                            </w:pPr>
                            <w:r>
                              <w:t>Bright red bleeding</w:t>
                            </w:r>
                          </w:p>
                          <w:p w:rsidR="003E6771" w:rsidRDefault="003E6771" w:rsidP="00485B75">
                            <w:pPr>
                              <w:pStyle w:val="ListParagraph"/>
                              <w:numPr>
                                <w:ilvl w:val="1"/>
                                <w:numId w:val="39"/>
                              </w:numPr>
                            </w:pPr>
                            <w:r>
                              <w:t>Rupture of membranes</w:t>
                            </w:r>
                          </w:p>
                          <w:p w:rsidR="003E6771" w:rsidRDefault="003E6771" w:rsidP="00485B75">
                            <w:pPr>
                              <w:pStyle w:val="ListParagraph"/>
                              <w:numPr>
                                <w:ilvl w:val="1"/>
                                <w:numId w:val="39"/>
                              </w:numPr>
                            </w:pPr>
                            <w:r>
                              <w:t>Signs &amp; symptoms of infection:</w:t>
                            </w:r>
                          </w:p>
                          <w:p w:rsidR="003E6771" w:rsidRDefault="003E6771" w:rsidP="00485B75">
                            <w:pPr>
                              <w:pStyle w:val="ListParagraph"/>
                              <w:numPr>
                                <w:ilvl w:val="2"/>
                                <w:numId w:val="39"/>
                              </w:numPr>
                            </w:pPr>
                            <w:r>
                              <w:t>Temperature 37.5 C or higher</w:t>
                            </w:r>
                          </w:p>
                          <w:p w:rsidR="003E6771" w:rsidRDefault="003E6771" w:rsidP="00485B75">
                            <w:pPr>
                              <w:pStyle w:val="ListParagraph"/>
                              <w:numPr>
                                <w:ilvl w:val="2"/>
                                <w:numId w:val="39"/>
                              </w:numPr>
                            </w:pPr>
                            <w:r>
                              <w:t>Chills</w:t>
                            </w:r>
                          </w:p>
                          <w:p w:rsidR="003E6771" w:rsidRDefault="003E6771" w:rsidP="00485B75">
                            <w:pPr>
                              <w:pStyle w:val="ListParagraph"/>
                              <w:numPr>
                                <w:ilvl w:val="2"/>
                                <w:numId w:val="39"/>
                              </w:numPr>
                            </w:pPr>
                            <w:r>
                              <w:t>Foul smelling vaginal discharge</w:t>
                            </w:r>
                          </w:p>
                          <w:p w:rsidR="003E6771" w:rsidRDefault="003E6771" w:rsidP="00485B75">
                            <w:pPr>
                              <w:pStyle w:val="ListParagraph"/>
                              <w:numPr>
                                <w:ilvl w:val="1"/>
                                <w:numId w:val="39"/>
                              </w:numPr>
                            </w:pPr>
                            <w:r>
                              <w:t>Severe abdominal pain</w:t>
                            </w:r>
                          </w:p>
                          <w:p w:rsidR="003E6771" w:rsidRDefault="003E6771" w:rsidP="00485B75">
                            <w:pPr>
                              <w:pStyle w:val="ListParagraph"/>
                              <w:numPr>
                                <w:ilvl w:val="0"/>
                                <w:numId w:val="39"/>
                              </w:numPr>
                            </w:pPr>
                            <w:r>
                              <w:t>If you think the Foley catheter balloon has burst or the entire catheter has fallen out</w:t>
                            </w:r>
                          </w:p>
                          <w:p w:rsidR="003E6771" w:rsidRDefault="003E6771" w:rsidP="00485B75">
                            <w:pPr>
                              <w:pStyle w:val="ListParagraph"/>
                              <w:numPr>
                                <w:ilvl w:val="0"/>
                                <w:numId w:val="39"/>
                              </w:numPr>
                            </w:pPr>
                            <w:r>
                              <w:t>If your baby is not moving as much as usual</w:t>
                            </w:r>
                          </w:p>
                          <w:p w:rsidR="003E6771" w:rsidRDefault="003E6771" w:rsidP="00485B75">
                            <w:pPr>
                              <w:pStyle w:val="ListParagraph"/>
                              <w:numPr>
                                <w:ilvl w:val="0"/>
                                <w:numId w:val="39"/>
                              </w:numPr>
                            </w:pPr>
                            <w:r>
                              <w:t>No later than 24 hours for reassessment and further planning of your induction.</w:t>
                            </w:r>
                          </w:p>
                          <w:p w:rsidR="003E6771" w:rsidRDefault="003E6771" w:rsidP="003E6771"/>
                          <w:p w:rsidR="003E6771" w:rsidRDefault="003E6771" w:rsidP="003E6771">
                            <w:r>
                              <w:t>If you have any questions or concerns, call labor and delivery.</w:t>
                            </w:r>
                            <w:r w:rsidR="005160EE">
                              <w:t xml:space="preserve"> </w:t>
                            </w:r>
                          </w:p>
                          <w:p w:rsidR="00903814" w:rsidRDefault="00903814" w:rsidP="003E6771">
                            <w:r>
                              <w:t>Labor and delivery phone number</w:t>
                            </w:r>
                            <w:proofErr w:type="gramStart"/>
                            <w:r>
                              <w:t>:_</w:t>
                            </w:r>
                            <w:proofErr w:type="gramEnd"/>
                            <w:r>
                              <w:t>___________________</w:t>
                            </w:r>
                          </w:p>
                          <w:p w:rsidR="00903814" w:rsidRDefault="00903814" w:rsidP="003E6771">
                            <w:pPr>
                              <w:rPr>
                                <w:b/>
                                <w:color w:val="0C2E82"/>
                              </w:rPr>
                            </w:pPr>
                          </w:p>
                          <w:p w:rsidR="003E6771" w:rsidRPr="003E6771" w:rsidRDefault="003E6771" w:rsidP="003E6771">
                            <w:pPr>
                              <w:rPr>
                                <w:b/>
                                <w:color w:val="0C2E82"/>
                              </w:rPr>
                            </w:pPr>
                            <w:r w:rsidRPr="003E6771">
                              <w:rPr>
                                <w:b/>
                                <w:color w:val="0C2E82"/>
                              </w:rPr>
                              <w:t>Other Instructions</w:t>
                            </w:r>
                          </w:p>
                          <w:p w:rsidR="003E6771" w:rsidRDefault="003E6771" w:rsidP="00CD5F22">
                            <w:pPr>
                              <w:pStyle w:val="ListParagraph"/>
                              <w:numPr>
                                <w:ilvl w:val="0"/>
                                <w:numId w:val="44"/>
                              </w:numPr>
                              <w:contextualSpacing w:val="0"/>
                            </w:pPr>
                            <w:r>
                              <w:t>Do not use Aspirin, Motrin or Advil (ibuprofen)</w:t>
                            </w:r>
                          </w:p>
                          <w:p w:rsidR="00A504D2" w:rsidRPr="00FC57DC" w:rsidRDefault="003E6771" w:rsidP="00CD5F22">
                            <w:pPr>
                              <w:pStyle w:val="ListParagraph"/>
                              <w:numPr>
                                <w:ilvl w:val="0"/>
                                <w:numId w:val="44"/>
                              </w:numPr>
                              <w:contextualSpacing w:val="0"/>
                              <w:rPr>
                                <w:color w:val="FF0000"/>
                              </w:rPr>
                            </w:pPr>
                            <w:r>
                              <w:t>When drying off after a bath or shower or after using the bathroom, gently pat yourself dry, going from front to back, so that you do not remove or dislodge the</w:t>
                            </w:r>
                            <w:r w:rsidRPr="00FC57DC">
                              <w:rPr>
                                <w:color w:val="auto"/>
                              </w:rPr>
                              <w:t xml:space="preserve"> Foley catheter.</w:t>
                            </w:r>
                            <w:r w:rsidR="00A504D2" w:rsidRPr="00FC57DC">
                              <w:rPr>
                                <w:color w:val="auto"/>
                              </w:rPr>
                              <w:t xml:space="preserve"> If it falls out, DO NOT put it back in. </w:t>
                            </w:r>
                          </w:p>
                          <w:p w:rsidR="00FC57DC" w:rsidRDefault="00FC57DC" w:rsidP="00FC57DC">
                            <w:pPr>
                              <w:rPr>
                                <w:color w:val="FF0000"/>
                              </w:rPr>
                            </w:pPr>
                          </w:p>
                          <w:p w:rsidR="00FC57DC" w:rsidRPr="00FC57DC" w:rsidRDefault="00FC57DC" w:rsidP="00FC57DC">
                            <w:pPr>
                              <w:rPr>
                                <w:color w:val="FF0000"/>
                              </w:rPr>
                            </w:pPr>
                          </w:p>
                          <w:p w:rsidR="004E21BB" w:rsidRDefault="004E21BB" w:rsidP="00A504D2">
                            <w:pPr>
                              <w:pStyle w:val="ListParagrap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36pt;margin-top:36pt;width:540pt;height:59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" filled="f" stroked="f">
                <v:textbox inset="0,0,0,0">
                  <w:txbxContent>
                    <w:p w:rsidR="00404592" w:rsidRDefault="00404592" w:rsidP="00404592"/>
                    <w:p w:rsidR="003E6771" w:rsidRPr="003E6771" w:rsidRDefault="003E6771" w:rsidP="003E6771">
                      <w:pPr>
                        <w:rPr>
                          <w:b/>
                          <w:color w:val="0C2E82"/>
                        </w:rPr>
                      </w:pPr>
                      <w:r w:rsidRPr="003E6771">
                        <w:rPr>
                          <w:b/>
                          <w:color w:val="0C2E82"/>
                        </w:rPr>
                        <w:t>What happens after the Foley catheter is inserted?</w:t>
                      </w:r>
                    </w:p>
                    <w:p w:rsidR="003E6771" w:rsidRDefault="003E6771" w:rsidP="003E6771">
                      <w:r>
                        <w:t>The following da</w:t>
                      </w:r>
                      <w:r w:rsidR="0016006A">
                        <w:t xml:space="preserve">y </w:t>
                      </w:r>
                      <w:bookmarkStart w:id="1" w:name="_GoBack"/>
                      <w:bookmarkEnd w:id="1"/>
                      <w:r w:rsidR="0016006A">
                        <w:t xml:space="preserve">you will need to return to </w:t>
                      </w:r>
                      <w:r>
                        <w:t>labor and delivery where the doctor will remove the Foley catheter and examine your cervix again. If your cervix has not changed or there is little change they may proceed with other forms of induction.</w:t>
                      </w:r>
                    </w:p>
                    <w:p w:rsidR="003E6771" w:rsidRDefault="003E6771" w:rsidP="003E6771"/>
                    <w:p w:rsidR="003E6771" w:rsidRPr="003E6771" w:rsidRDefault="003E6771" w:rsidP="003E6771">
                      <w:pPr>
                        <w:rPr>
                          <w:b/>
                          <w:color w:val="0C2E82"/>
                        </w:rPr>
                      </w:pPr>
                      <w:r w:rsidRPr="003E6771">
                        <w:rPr>
                          <w:b/>
                          <w:color w:val="0C2E82"/>
                        </w:rPr>
                        <w:t>Foll</w:t>
                      </w:r>
                      <w:r w:rsidR="00CD5F22">
                        <w:rPr>
                          <w:b/>
                          <w:color w:val="0C2E82"/>
                        </w:rPr>
                        <w:t>owing</w:t>
                      </w:r>
                      <w:r w:rsidRPr="003E6771">
                        <w:rPr>
                          <w:b/>
                          <w:color w:val="0C2E82"/>
                        </w:rPr>
                        <w:t xml:space="preserve"> Foley catheter induction, when should I return to labor and delivery?</w:t>
                      </w:r>
                    </w:p>
                    <w:p w:rsidR="003E6771" w:rsidRDefault="003E6771" w:rsidP="00485B75">
                      <w:pPr>
                        <w:pStyle w:val="ListParagraph"/>
                        <w:numPr>
                          <w:ilvl w:val="0"/>
                          <w:numId w:val="39"/>
                        </w:numPr>
                      </w:pPr>
                      <w:r>
                        <w:t>If you are experiencing:</w:t>
                      </w:r>
                    </w:p>
                    <w:p w:rsidR="003E6771" w:rsidRDefault="003E6771" w:rsidP="00485B75">
                      <w:pPr>
                        <w:pStyle w:val="ListParagraph"/>
                        <w:numPr>
                          <w:ilvl w:val="1"/>
                          <w:numId w:val="39"/>
                        </w:numPr>
                      </w:pPr>
                      <w:r>
                        <w:t>Contractions every 5 minutes or less</w:t>
                      </w:r>
                    </w:p>
                    <w:p w:rsidR="003E6771" w:rsidRDefault="003E6771" w:rsidP="00485B75">
                      <w:pPr>
                        <w:pStyle w:val="ListParagraph"/>
                        <w:numPr>
                          <w:ilvl w:val="1"/>
                          <w:numId w:val="39"/>
                        </w:numPr>
                      </w:pPr>
                      <w:r>
                        <w:t>Bright red bleeding</w:t>
                      </w:r>
                    </w:p>
                    <w:p w:rsidR="003E6771" w:rsidRDefault="003E6771" w:rsidP="00485B75">
                      <w:pPr>
                        <w:pStyle w:val="ListParagraph"/>
                        <w:numPr>
                          <w:ilvl w:val="1"/>
                          <w:numId w:val="39"/>
                        </w:numPr>
                      </w:pPr>
                      <w:r>
                        <w:t>Rupture of membranes</w:t>
                      </w:r>
                    </w:p>
                    <w:p w:rsidR="003E6771" w:rsidRDefault="003E6771" w:rsidP="00485B75">
                      <w:pPr>
                        <w:pStyle w:val="ListParagraph"/>
                        <w:numPr>
                          <w:ilvl w:val="1"/>
                          <w:numId w:val="39"/>
                        </w:numPr>
                      </w:pPr>
                      <w:r>
                        <w:t>Signs &amp; symptoms of infection:</w:t>
                      </w:r>
                    </w:p>
                    <w:p w:rsidR="003E6771" w:rsidRDefault="003E6771" w:rsidP="00485B75">
                      <w:pPr>
                        <w:pStyle w:val="ListParagraph"/>
                        <w:numPr>
                          <w:ilvl w:val="2"/>
                          <w:numId w:val="39"/>
                        </w:numPr>
                      </w:pPr>
                      <w:r>
                        <w:t>Temperature 37.5 C or higher</w:t>
                      </w:r>
                    </w:p>
                    <w:p w:rsidR="003E6771" w:rsidRDefault="003E6771" w:rsidP="00485B75">
                      <w:pPr>
                        <w:pStyle w:val="ListParagraph"/>
                        <w:numPr>
                          <w:ilvl w:val="2"/>
                          <w:numId w:val="39"/>
                        </w:numPr>
                      </w:pPr>
                      <w:r>
                        <w:t>Chills</w:t>
                      </w:r>
                    </w:p>
                    <w:p w:rsidR="003E6771" w:rsidRDefault="003E6771" w:rsidP="00485B75">
                      <w:pPr>
                        <w:pStyle w:val="ListParagraph"/>
                        <w:numPr>
                          <w:ilvl w:val="2"/>
                          <w:numId w:val="39"/>
                        </w:numPr>
                      </w:pPr>
                      <w:r>
                        <w:t>Foul smelling vaginal discharge</w:t>
                      </w:r>
                    </w:p>
                    <w:p w:rsidR="003E6771" w:rsidRDefault="003E6771" w:rsidP="00485B75">
                      <w:pPr>
                        <w:pStyle w:val="ListParagraph"/>
                        <w:numPr>
                          <w:ilvl w:val="1"/>
                          <w:numId w:val="39"/>
                        </w:numPr>
                      </w:pPr>
                      <w:r>
                        <w:t>Severe abdominal pain</w:t>
                      </w:r>
                    </w:p>
                    <w:p w:rsidR="003E6771" w:rsidRDefault="003E6771" w:rsidP="00485B75">
                      <w:pPr>
                        <w:pStyle w:val="ListParagraph"/>
                        <w:numPr>
                          <w:ilvl w:val="0"/>
                          <w:numId w:val="39"/>
                        </w:numPr>
                      </w:pPr>
                      <w:r>
                        <w:t>If you think the Foley catheter balloon has burst or the entire catheter has fallen out</w:t>
                      </w:r>
                    </w:p>
                    <w:p w:rsidR="003E6771" w:rsidRDefault="003E6771" w:rsidP="00485B75">
                      <w:pPr>
                        <w:pStyle w:val="ListParagraph"/>
                        <w:numPr>
                          <w:ilvl w:val="0"/>
                          <w:numId w:val="39"/>
                        </w:numPr>
                      </w:pPr>
                      <w:r>
                        <w:t>If your baby is not moving as much as usual</w:t>
                      </w:r>
                    </w:p>
                    <w:p w:rsidR="003E6771" w:rsidRDefault="003E6771" w:rsidP="00485B75">
                      <w:pPr>
                        <w:pStyle w:val="ListParagraph"/>
                        <w:numPr>
                          <w:ilvl w:val="0"/>
                          <w:numId w:val="39"/>
                        </w:numPr>
                      </w:pPr>
                      <w:r>
                        <w:t>No later than 24 hours for reassessment and further planning of your induction.</w:t>
                      </w:r>
                    </w:p>
                    <w:p w:rsidR="003E6771" w:rsidRDefault="003E6771" w:rsidP="003E6771"/>
                    <w:p w:rsidR="003E6771" w:rsidRDefault="003E6771" w:rsidP="003E6771">
                      <w:r>
                        <w:t>If you have any questions or concerns, call labor and delivery.</w:t>
                      </w:r>
                      <w:r w:rsidR="005160EE">
                        <w:t xml:space="preserve"> </w:t>
                      </w:r>
                    </w:p>
                    <w:p w:rsidR="00903814" w:rsidRDefault="00903814" w:rsidP="003E6771">
                      <w:r>
                        <w:t>Labor and delivery phone number</w:t>
                      </w:r>
                      <w:proofErr w:type="gramStart"/>
                      <w:r>
                        <w:t>:_</w:t>
                      </w:r>
                      <w:proofErr w:type="gramEnd"/>
                      <w:r>
                        <w:t>___________________</w:t>
                      </w:r>
                    </w:p>
                    <w:p w:rsidR="00903814" w:rsidRDefault="00903814" w:rsidP="003E6771">
                      <w:pPr>
                        <w:rPr>
                          <w:b/>
                          <w:color w:val="0C2E82"/>
                        </w:rPr>
                      </w:pPr>
                    </w:p>
                    <w:p w:rsidR="003E6771" w:rsidRPr="003E6771" w:rsidRDefault="003E6771" w:rsidP="003E6771">
                      <w:pPr>
                        <w:rPr>
                          <w:b/>
                          <w:color w:val="0C2E82"/>
                        </w:rPr>
                      </w:pPr>
                      <w:r w:rsidRPr="003E6771">
                        <w:rPr>
                          <w:b/>
                          <w:color w:val="0C2E82"/>
                        </w:rPr>
                        <w:t>Other Instructions</w:t>
                      </w:r>
                    </w:p>
                    <w:p w:rsidR="003E6771" w:rsidRDefault="003E6771" w:rsidP="00CD5F22">
                      <w:pPr>
                        <w:pStyle w:val="ListParagraph"/>
                        <w:numPr>
                          <w:ilvl w:val="0"/>
                          <w:numId w:val="44"/>
                        </w:numPr>
                        <w:contextualSpacing w:val="0"/>
                      </w:pPr>
                      <w:r>
                        <w:t>Do not use Aspirin, Motrin or Advil (ibuprofen)</w:t>
                      </w:r>
                    </w:p>
                    <w:p w:rsidR="00A504D2" w:rsidRPr="00FC57DC" w:rsidRDefault="003E6771" w:rsidP="00CD5F22">
                      <w:pPr>
                        <w:pStyle w:val="ListParagraph"/>
                        <w:numPr>
                          <w:ilvl w:val="0"/>
                          <w:numId w:val="44"/>
                        </w:numPr>
                        <w:contextualSpacing w:val="0"/>
                        <w:rPr>
                          <w:color w:val="FF0000"/>
                        </w:rPr>
                      </w:pPr>
                      <w:r>
                        <w:t>When drying off after a bath or shower or after using the bathroom, gently pat yourself dry, going from front to back, so that you do not remove or dislodge the</w:t>
                      </w:r>
                      <w:r w:rsidRPr="00FC57DC">
                        <w:rPr>
                          <w:color w:val="auto"/>
                        </w:rPr>
                        <w:t xml:space="preserve"> Foley catheter.</w:t>
                      </w:r>
                      <w:r w:rsidR="00A504D2" w:rsidRPr="00FC57DC">
                        <w:rPr>
                          <w:color w:val="auto"/>
                        </w:rPr>
                        <w:t xml:space="preserve"> If it falls out, DO NOT put it back in. </w:t>
                      </w:r>
                    </w:p>
                    <w:p w:rsidR="00FC57DC" w:rsidRDefault="00FC57DC" w:rsidP="00FC57DC">
                      <w:pPr>
                        <w:rPr>
                          <w:color w:val="FF0000"/>
                        </w:rPr>
                      </w:pPr>
                    </w:p>
                    <w:p w:rsidR="00FC57DC" w:rsidRPr="00FC57DC" w:rsidRDefault="00FC57DC" w:rsidP="00FC57DC">
                      <w:pPr>
                        <w:rPr>
                          <w:color w:val="FF0000"/>
                        </w:rPr>
                      </w:pPr>
                    </w:p>
                    <w:p w:rsidR="004E21BB" w:rsidRDefault="004E21BB" w:rsidP="00A504D2">
                      <w:pPr>
                        <w:pStyle w:val="ListParagraph"/>
                      </w:pPr>
                    </w:p>
                  </w:txbxContent>
                </v:textbox>
                <w10:wrap anchorx="page" anchory="page"/>
              </v:shape>
            </w:pict>
          </mc:Fallback>
        </mc:AlternateContent>
      </w:r>
    </w:p>
    <w:sectPr w:rsidR="006D301E" w:rsidRPr="004E21BB" w:rsidSect="004E21BB">
      <w:headerReference w:type="default" r:id="rId9"/>
      <w:footerReference w:type="even" r:id="rId10"/>
      <w:footerReference w:type="default" r:id="rId11"/>
      <w:head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066" w:rsidRDefault="00727066">
      <w:r>
        <w:separator/>
      </w:r>
    </w:p>
  </w:endnote>
  <w:endnote w:type="continuationSeparator" w:id="0">
    <w:p w:rsidR="00727066" w:rsidRDefault="00727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885" w:rsidRDefault="00F14885" w:rsidP="00677112">
    <w:pPr>
      <w:framePr w:wrap="around" w:vAnchor="text" w:hAnchor="margin" w:xAlign="right" w:y="1"/>
    </w:pPr>
    <w:r>
      <w:fldChar w:fldCharType="begin"/>
    </w:r>
    <w:r>
      <w:instrText xml:space="preserve">PAGE  </w:instrText>
    </w:r>
    <w:r>
      <w:fldChar w:fldCharType="separate"/>
    </w:r>
    <w:r>
      <w:t>0</w:t>
    </w:r>
    <w:r>
      <w:fldChar w:fldCharType="end"/>
    </w:r>
  </w:p>
  <w:p w:rsidR="00F14885" w:rsidRDefault="00F14885" w:rsidP="0067711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112" w:rsidRDefault="00677112" w:rsidP="00677112">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066" w:rsidRDefault="00727066">
      <w:r>
        <w:separator/>
      </w:r>
    </w:p>
  </w:footnote>
  <w:footnote w:type="continuationSeparator" w:id="0">
    <w:p w:rsidR="00727066" w:rsidRDefault="007270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885" w:rsidRDefault="002F4AB1">
    <w:r>
      <w:rPr>
        <w:noProof/>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192645" cy="9428480"/>
          <wp:effectExtent l="19050" t="19050" r="27305" b="20320"/>
          <wp:wrapNone/>
          <wp:docPr id="8" name="Picture 8" descr="factsheet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sheet_b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9428480"/>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F14885">
      <w:tab/>
    </w:r>
    <w:r w:rsidR="00F1488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66F" w:rsidRPr="00E22FE3" w:rsidRDefault="002F4AB1">
    <w:r>
      <w:rPr>
        <w:noProof/>
      </w:rPr>
      <w:drawing>
        <wp:anchor distT="0" distB="0" distL="114300" distR="114300" simplePos="0" relativeHeight="251657216" behindDoc="1" locked="0" layoutInCell="1" allowOverlap="1">
          <wp:simplePos x="0" y="0"/>
          <wp:positionH relativeFrom="column">
            <wp:align>center</wp:align>
          </wp:positionH>
          <wp:positionV relativeFrom="page">
            <wp:align>center</wp:align>
          </wp:positionV>
          <wp:extent cx="7192645" cy="9428480"/>
          <wp:effectExtent l="19050" t="19050" r="27305" b="20320"/>
          <wp:wrapNone/>
          <wp:docPr id="7" name="Picture 7" descr="factshee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tsheet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9428480"/>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A6C8F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D68A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0C02F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ADA5D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1C1D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56B1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F0CAB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8B40C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121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F4C3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F11C9E"/>
    <w:multiLevelType w:val="hybridMultilevel"/>
    <w:tmpl w:val="33EC2A86"/>
    <w:lvl w:ilvl="0" w:tplc="BB9496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2D17E4"/>
    <w:multiLevelType w:val="hybridMultilevel"/>
    <w:tmpl w:val="5BB4945C"/>
    <w:lvl w:ilvl="0" w:tplc="37DA04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DF12D6"/>
    <w:multiLevelType w:val="hybridMultilevel"/>
    <w:tmpl w:val="AC34EDBC"/>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2348BB"/>
    <w:multiLevelType w:val="hybridMultilevel"/>
    <w:tmpl w:val="732A856C"/>
    <w:lvl w:ilvl="0" w:tplc="37DA04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74D8B"/>
    <w:multiLevelType w:val="hybridMultilevel"/>
    <w:tmpl w:val="490E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779D0"/>
    <w:multiLevelType w:val="hybridMultilevel"/>
    <w:tmpl w:val="C66CAEA8"/>
    <w:lvl w:ilvl="0" w:tplc="37DA04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F5889"/>
    <w:multiLevelType w:val="hybridMultilevel"/>
    <w:tmpl w:val="A270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80FEF"/>
    <w:multiLevelType w:val="hybridMultilevel"/>
    <w:tmpl w:val="0144CAA0"/>
    <w:lvl w:ilvl="0" w:tplc="0DDC1D08">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425EE6"/>
    <w:multiLevelType w:val="hybridMultilevel"/>
    <w:tmpl w:val="B9A45C4A"/>
    <w:lvl w:ilvl="0" w:tplc="37DA04A8">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7A10D0"/>
    <w:multiLevelType w:val="hybridMultilevel"/>
    <w:tmpl w:val="75EAF65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756489"/>
    <w:multiLevelType w:val="hybridMultilevel"/>
    <w:tmpl w:val="9A16D094"/>
    <w:lvl w:ilvl="0" w:tplc="37DA04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54EDB"/>
    <w:multiLevelType w:val="hybridMultilevel"/>
    <w:tmpl w:val="24901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C3440"/>
    <w:multiLevelType w:val="hybridMultilevel"/>
    <w:tmpl w:val="9578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5938EF"/>
    <w:multiLevelType w:val="hybridMultilevel"/>
    <w:tmpl w:val="DC149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8"/>
  </w:num>
  <w:num w:numId="5">
    <w:abstractNumId w:val="8"/>
  </w:num>
  <w:num w:numId="6">
    <w:abstractNumId w:val="8"/>
    <w:lvlOverride w:ilvl="0">
      <w:startOverride w:val="1"/>
    </w:lvlOverride>
  </w:num>
  <w:num w:numId="7">
    <w:abstractNumId w:val="7"/>
  </w:num>
  <w:num w:numId="8">
    <w:abstractNumId w:val="7"/>
  </w:num>
  <w:num w:numId="9">
    <w:abstractNumId w:val="7"/>
  </w:num>
  <w:num w:numId="10">
    <w:abstractNumId w:val="6"/>
  </w:num>
  <w:num w:numId="11">
    <w:abstractNumId w:val="6"/>
  </w:num>
  <w:num w:numId="12">
    <w:abstractNumId w:val="6"/>
  </w:num>
  <w:num w:numId="13">
    <w:abstractNumId w:val="5"/>
  </w:num>
  <w:num w:numId="14">
    <w:abstractNumId w:val="5"/>
  </w:num>
  <w:num w:numId="15">
    <w:abstractNumId w:val="5"/>
  </w:num>
  <w:num w:numId="16">
    <w:abstractNumId w:val="4"/>
  </w:num>
  <w:num w:numId="17">
    <w:abstractNumId w:val="4"/>
  </w:num>
  <w:num w:numId="18">
    <w:abstractNumId w:val="4"/>
  </w:num>
  <w:num w:numId="19">
    <w:abstractNumId w:val="3"/>
  </w:num>
  <w:num w:numId="20">
    <w:abstractNumId w:val="3"/>
  </w:num>
  <w:num w:numId="21">
    <w:abstractNumId w:val="3"/>
    <w:lvlOverride w:ilvl="0">
      <w:startOverride w:val="1"/>
    </w:lvlOverride>
  </w:num>
  <w:num w:numId="22">
    <w:abstractNumId w:val="2"/>
  </w:num>
  <w:num w:numId="23">
    <w:abstractNumId w:val="2"/>
  </w:num>
  <w:num w:numId="24">
    <w:abstractNumId w:val="2"/>
    <w:lvlOverride w:ilvl="0">
      <w:startOverride w:val="1"/>
    </w:lvlOverride>
  </w:num>
  <w:num w:numId="25">
    <w:abstractNumId w:val="1"/>
  </w:num>
  <w:num w:numId="26">
    <w:abstractNumId w:val="1"/>
  </w:num>
  <w:num w:numId="27">
    <w:abstractNumId w:val="1"/>
    <w:lvlOverride w:ilvl="0">
      <w:startOverride w:val="1"/>
    </w:lvlOverride>
  </w:num>
  <w:num w:numId="28">
    <w:abstractNumId w:val="0"/>
  </w:num>
  <w:num w:numId="29">
    <w:abstractNumId w:val="0"/>
  </w:num>
  <w:num w:numId="30">
    <w:abstractNumId w:val="0"/>
    <w:lvlOverride w:ilvl="0">
      <w:startOverride w:val="1"/>
    </w:lvlOverride>
  </w:num>
  <w:num w:numId="31">
    <w:abstractNumId w:val="21"/>
  </w:num>
  <w:num w:numId="32">
    <w:abstractNumId w:val="17"/>
  </w:num>
  <w:num w:numId="33">
    <w:abstractNumId w:val="22"/>
  </w:num>
  <w:num w:numId="34">
    <w:abstractNumId w:val="16"/>
  </w:num>
  <w:num w:numId="35">
    <w:abstractNumId w:val="20"/>
  </w:num>
  <w:num w:numId="36">
    <w:abstractNumId w:val="11"/>
  </w:num>
  <w:num w:numId="37">
    <w:abstractNumId w:val="15"/>
  </w:num>
  <w:num w:numId="38">
    <w:abstractNumId w:val="12"/>
  </w:num>
  <w:num w:numId="39">
    <w:abstractNumId w:val="23"/>
  </w:num>
  <w:num w:numId="40">
    <w:abstractNumId w:val="14"/>
  </w:num>
  <w:num w:numId="41">
    <w:abstractNumId w:val="13"/>
  </w:num>
  <w:num w:numId="42">
    <w:abstractNumId w:val="18"/>
  </w:num>
  <w:num w:numId="43">
    <w:abstractNumId w:val="19"/>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95"/>
  <w:drawingGridVerticalSpacing w:val="187"/>
  <w:noPunctuationKerning/>
  <w:characterSpacingControl w:val="doNotCompress"/>
  <w:hdrShapeDefaults>
    <o:shapedefaults v:ext="edit" spidmax="2049">
      <o:colormru v:ext="edit" colors="#0c2e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E1"/>
    <w:rsid w:val="000179DD"/>
    <w:rsid w:val="00021F6C"/>
    <w:rsid w:val="0002422D"/>
    <w:rsid w:val="00044E13"/>
    <w:rsid w:val="0006749F"/>
    <w:rsid w:val="000729DA"/>
    <w:rsid w:val="000A2246"/>
    <w:rsid w:val="000A3955"/>
    <w:rsid w:val="000D1BA6"/>
    <w:rsid w:val="000D5B2D"/>
    <w:rsid w:val="000E404F"/>
    <w:rsid w:val="000F4E09"/>
    <w:rsid w:val="001132C8"/>
    <w:rsid w:val="0015168D"/>
    <w:rsid w:val="0016006A"/>
    <w:rsid w:val="00196E93"/>
    <w:rsid w:val="001979AF"/>
    <w:rsid w:val="001D0739"/>
    <w:rsid w:val="002176F0"/>
    <w:rsid w:val="00284058"/>
    <w:rsid w:val="002871FA"/>
    <w:rsid w:val="002D056F"/>
    <w:rsid w:val="002D3C90"/>
    <w:rsid w:val="002E0210"/>
    <w:rsid w:val="002F4AB1"/>
    <w:rsid w:val="002F50D0"/>
    <w:rsid w:val="00310286"/>
    <w:rsid w:val="0032062E"/>
    <w:rsid w:val="00335580"/>
    <w:rsid w:val="0034014C"/>
    <w:rsid w:val="0036778D"/>
    <w:rsid w:val="00376B38"/>
    <w:rsid w:val="00377E7F"/>
    <w:rsid w:val="00394F19"/>
    <w:rsid w:val="003E6771"/>
    <w:rsid w:val="003F2AF7"/>
    <w:rsid w:val="00404592"/>
    <w:rsid w:val="00405077"/>
    <w:rsid w:val="00406E6F"/>
    <w:rsid w:val="00427654"/>
    <w:rsid w:val="004305CC"/>
    <w:rsid w:val="004614BB"/>
    <w:rsid w:val="00485B75"/>
    <w:rsid w:val="004B24FC"/>
    <w:rsid w:val="004E21BB"/>
    <w:rsid w:val="005160EE"/>
    <w:rsid w:val="00525D4C"/>
    <w:rsid w:val="0052766F"/>
    <w:rsid w:val="0053246E"/>
    <w:rsid w:val="0055438A"/>
    <w:rsid w:val="005564C4"/>
    <w:rsid w:val="005741DC"/>
    <w:rsid w:val="005841FE"/>
    <w:rsid w:val="005A007E"/>
    <w:rsid w:val="006139DC"/>
    <w:rsid w:val="00625F40"/>
    <w:rsid w:val="006449BD"/>
    <w:rsid w:val="00677112"/>
    <w:rsid w:val="00680038"/>
    <w:rsid w:val="006D2926"/>
    <w:rsid w:val="006D301E"/>
    <w:rsid w:val="006E3675"/>
    <w:rsid w:val="006E4C2A"/>
    <w:rsid w:val="00704C44"/>
    <w:rsid w:val="00706FD0"/>
    <w:rsid w:val="00714AE9"/>
    <w:rsid w:val="00727066"/>
    <w:rsid w:val="00730828"/>
    <w:rsid w:val="0076138D"/>
    <w:rsid w:val="00761E3C"/>
    <w:rsid w:val="007718BD"/>
    <w:rsid w:val="00774044"/>
    <w:rsid w:val="00785FFF"/>
    <w:rsid w:val="007A3DD9"/>
    <w:rsid w:val="007B4E34"/>
    <w:rsid w:val="007D54B7"/>
    <w:rsid w:val="007E0534"/>
    <w:rsid w:val="00800A0A"/>
    <w:rsid w:val="00825F6C"/>
    <w:rsid w:val="00833A1C"/>
    <w:rsid w:val="008E2214"/>
    <w:rsid w:val="008E3FD6"/>
    <w:rsid w:val="00903814"/>
    <w:rsid w:val="00904C7B"/>
    <w:rsid w:val="00924379"/>
    <w:rsid w:val="00934BA8"/>
    <w:rsid w:val="00942308"/>
    <w:rsid w:val="00955F5D"/>
    <w:rsid w:val="009629FC"/>
    <w:rsid w:val="00965FD3"/>
    <w:rsid w:val="009718D2"/>
    <w:rsid w:val="009B7F26"/>
    <w:rsid w:val="009D74D9"/>
    <w:rsid w:val="00A01289"/>
    <w:rsid w:val="00A015DA"/>
    <w:rsid w:val="00A101D1"/>
    <w:rsid w:val="00A31E59"/>
    <w:rsid w:val="00A3305F"/>
    <w:rsid w:val="00A504D2"/>
    <w:rsid w:val="00A923CC"/>
    <w:rsid w:val="00AA3BF2"/>
    <w:rsid w:val="00AE4024"/>
    <w:rsid w:val="00AF2F94"/>
    <w:rsid w:val="00B355E2"/>
    <w:rsid w:val="00B55909"/>
    <w:rsid w:val="00BE3429"/>
    <w:rsid w:val="00BE3E76"/>
    <w:rsid w:val="00BE6D23"/>
    <w:rsid w:val="00BF08B8"/>
    <w:rsid w:val="00C01CD1"/>
    <w:rsid w:val="00C34A39"/>
    <w:rsid w:val="00C724BD"/>
    <w:rsid w:val="00CA66CF"/>
    <w:rsid w:val="00CB1469"/>
    <w:rsid w:val="00CB4626"/>
    <w:rsid w:val="00CD5F22"/>
    <w:rsid w:val="00D071C7"/>
    <w:rsid w:val="00D23E25"/>
    <w:rsid w:val="00D31D14"/>
    <w:rsid w:val="00D35A4B"/>
    <w:rsid w:val="00D44595"/>
    <w:rsid w:val="00D6559C"/>
    <w:rsid w:val="00D70CC3"/>
    <w:rsid w:val="00D746BD"/>
    <w:rsid w:val="00D77712"/>
    <w:rsid w:val="00D779C3"/>
    <w:rsid w:val="00D801FE"/>
    <w:rsid w:val="00D80579"/>
    <w:rsid w:val="00D83F30"/>
    <w:rsid w:val="00DC0F2D"/>
    <w:rsid w:val="00DC5FD7"/>
    <w:rsid w:val="00DF368F"/>
    <w:rsid w:val="00E02520"/>
    <w:rsid w:val="00E21809"/>
    <w:rsid w:val="00E22FE3"/>
    <w:rsid w:val="00E75AED"/>
    <w:rsid w:val="00E91492"/>
    <w:rsid w:val="00ED07C2"/>
    <w:rsid w:val="00EE6BAB"/>
    <w:rsid w:val="00EF4C93"/>
    <w:rsid w:val="00F12964"/>
    <w:rsid w:val="00F14885"/>
    <w:rsid w:val="00F1714E"/>
    <w:rsid w:val="00F4141F"/>
    <w:rsid w:val="00FB7AE1"/>
    <w:rsid w:val="00FC57DC"/>
    <w:rsid w:val="00FE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2e82"/>
    </o:shapedefaults>
    <o:shapelayout v:ext="edit">
      <o:idmap v:ext="edit" data="1"/>
    </o:shapelayout>
  </w:shapeDefaults>
  <w:decimalSymbol w:val="."/>
  <w:listSeparator w:val=","/>
  <w15:chartTrackingRefBased/>
  <w15:docId w15:val="{38311182-4073-4C3C-8BE8-ABD37A63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12"/>
    <w:pPr>
      <w:widowControl w:val="0"/>
      <w:spacing w:after="120"/>
    </w:pPr>
    <w:rPr>
      <w:rFonts w:ascii="Arial" w:hAnsi="Arial" w:cs="Arial"/>
      <w:color w:val="000000"/>
      <w:kern w:val="28"/>
      <w:sz w:val="22"/>
      <w:szCs w:val="22"/>
    </w:rPr>
  </w:style>
  <w:style w:type="paragraph" w:styleId="Heading1">
    <w:name w:val="heading 1"/>
    <w:basedOn w:val="Normal"/>
    <w:next w:val="Normal"/>
    <w:link w:val="Heading1Char"/>
    <w:qFormat/>
    <w:rsid w:val="00761E3C"/>
    <w:pPr>
      <w:keepNext/>
      <w:spacing w:after="60"/>
      <w:outlineLvl w:val="0"/>
    </w:pPr>
    <w:rPr>
      <w:b/>
      <w:bCs/>
      <w:caps/>
      <w:color w:val="1F497D"/>
      <w:kern w:val="32"/>
      <w:sz w:val="32"/>
      <w:szCs w:val="32"/>
    </w:rPr>
  </w:style>
  <w:style w:type="paragraph" w:styleId="Heading2">
    <w:name w:val="heading 2"/>
    <w:basedOn w:val="Normal"/>
    <w:next w:val="Normal"/>
    <w:semiHidden/>
    <w:unhideWhenUsed/>
    <w:qFormat/>
    <w:pPr>
      <w:keepNext/>
      <w:spacing w:before="240" w:after="60"/>
      <w:outlineLvl w:val="1"/>
    </w:pPr>
    <w:rPr>
      <w:rFonts w:ascii="Cambria" w:hAnsi="Cambria" w:cs="Times New Roman"/>
      <w:b/>
      <w:bCs/>
      <w:i/>
      <w:iCs/>
      <w:sz w:val="28"/>
      <w:szCs w:val="28"/>
    </w:rPr>
  </w:style>
  <w:style w:type="paragraph" w:styleId="Heading3">
    <w:name w:val="heading 3"/>
    <w:basedOn w:val="Normal"/>
    <w:next w:val="Normal"/>
    <w:semiHidden/>
    <w:unhideWhenUsed/>
    <w:qFormat/>
    <w:pPr>
      <w:keepNext/>
      <w:spacing w:before="240" w:after="60"/>
      <w:outlineLvl w:val="2"/>
    </w:pPr>
    <w:rPr>
      <w:rFonts w:ascii="Cambria" w:hAnsi="Cambria" w:cs="Times New Roman"/>
      <w:b/>
      <w:bCs/>
      <w:sz w:val="26"/>
      <w:szCs w:val="26"/>
    </w:rPr>
  </w:style>
  <w:style w:type="paragraph" w:styleId="Heading4">
    <w:name w:val="heading 4"/>
    <w:basedOn w:val="Normal"/>
    <w:next w:val="Normal"/>
    <w:semiHidden/>
    <w:unhideWhenUsed/>
    <w:qFormat/>
    <w:pPr>
      <w:keepNext/>
      <w:spacing w:before="240" w:after="60"/>
      <w:outlineLvl w:val="3"/>
    </w:pPr>
    <w:rPr>
      <w:rFonts w:ascii="Calibri" w:hAnsi="Calibri" w:cs="Times New Roman"/>
      <w:b/>
      <w:bCs/>
      <w:sz w:val="28"/>
      <w:szCs w:val="28"/>
    </w:rPr>
  </w:style>
  <w:style w:type="paragraph" w:styleId="Heading5">
    <w:name w:val="heading 5"/>
    <w:basedOn w:val="Normal"/>
    <w:next w:val="Normal"/>
    <w:semiHidden/>
    <w:unhideWhenUsed/>
    <w:qFormat/>
    <w:pPr>
      <w:spacing w:before="240"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61E3C"/>
    <w:rPr>
      <w:rFonts w:ascii="Arial" w:hAnsi="Arial" w:cs="Arial"/>
      <w:b/>
      <w:bCs/>
      <w:caps/>
      <w:color w:val="1F497D"/>
      <w:kern w:val="32"/>
      <w:sz w:val="32"/>
      <w:szCs w:val="32"/>
      <w:lang w:val="en-US" w:eastAsia="en-US"/>
    </w:rPr>
  </w:style>
  <w:style w:type="character" w:styleId="Emphasis">
    <w:name w:val="Emphasis"/>
    <w:qFormat/>
    <w:rsid w:val="00D77712"/>
    <w:rPr>
      <w:i/>
    </w:rPr>
  </w:style>
  <w:style w:type="paragraph" w:styleId="List">
    <w:name w:val="List"/>
    <w:basedOn w:val="Normal"/>
    <w:pPr>
      <w:ind w:left="1195" w:hanging="360"/>
    </w:pPr>
  </w:style>
  <w:style w:type="paragraph" w:styleId="ListBullet">
    <w:name w:val="List Bullet"/>
    <w:basedOn w:val="Normal"/>
    <w:autoRedefine/>
    <w:pPr>
      <w:numPr>
        <w:numId w:val="3"/>
      </w:numPr>
      <w:ind w:left="1195"/>
    </w:pPr>
  </w:style>
  <w:style w:type="paragraph" w:styleId="ListNumber">
    <w:name w:val="List Number"/>
    <w:basedOn w:val="Normal"/>
    <w:pPr>
      <w:numPr>
        <w:numId w:val="6"/>
      </w:numPr>
      <w:ind w:left="1195"/>
    </w:pPr>
  </w:style>
  <w:style w:type="paragraph" w:styleId="List2">
    <w:name w:val="List 2"/>
    <w:basedOn w:val="Normal"/>
    <w:pPr>
      <w:ind w:left="1555" w:hanging="360"/>
    </w:pPr>
  </w:style>
  <w:style w:type="paragraph" w:styleId="List3">
    <w:name w:val="List 3"/>
    <w:basedOn w:val="Normal"/>
    <w:pPr>
      <w:ind w:left="1915" w:hanging="360"/>
    </w:pPr>
  </w:style>
  <w:style w:type="paragraph" w:styleId="List4">
    <w:name w:val="List 4"/>
    <w:basedOn w:val="Normal"/>
    <w:pPr>
      <w:ind w:left="2275" w:hanging="360"/>
    </w:pPr>
  </w:style>
  <w:style w:type="paragraph" w:styleId="List5">
    <w:name w:val="List 5"/>
    <w:basedOn w:val="Normal"/>
    <w:pPr>
      <w:ind w:left="2635" w:hanging="360"/>
    </w:pPr>
  </w:style>
  <w:style w:type="paragraph" w:styleId="ListBullet2">
    <w:name w:val="List Bullet 2"/>
    <w:basedOn w:val="Normal"/>
    <w:autoRedefine/>
    <w:pPr>
      <w:numPr>
        <w:numId w:val="9"/>
      </w:numPr>
      <w:ind w:left="1555"/>
    </w:pPr>
  </w:style>
  <w:style w:type="paragraph" w:styleId="ListBullet3">
    <w:name w:val="List Bullet 3"/>
    <w:basedOn w:val="Normal"/>
    <w:autoRedefine/>
    <w:pPr>
      <w:numPr>
        <w:numId w:val="12"/>
      </w:numPr>
      <w:ind w:left="1915"/>
    </w:pPr>
  </w:style>
  <w:style w:type="paragraph" w:styleId="ListBullet4">
    <w:name w:val="List Bullet 4"/>
    <w:basedOn w:val="Normal"/>
    <w:autoRedefine/>
    <w:pPr>
      <w:numPr>
        <w:numId w:val="15"/>
      </w:numPr>
      <w:ind w:left="2275"/>
    </w:pPr>
  </w:style>
  <w:style w:type="paragraph" w:styleId="ListBullet5">
    <w:name w:val="List Bullet 5"/>
    <w:basedOn w:val="Normal"/>
    <w:autoRedefine/>
    <w:pPr>
      <w:numPr>
        <w:numId w:val="18"/>
      </w:numPr>
      <w:ind w:left="2635"/>
    </w:pPr>
  </w:style>
  <w:style w:type="paragraph" w:styleId="ListNumber2">
    <w:name w:val="List Number 2"/>
    <w:basedOn w:val="Normal"/>
    <w:pPr>
      <w:numPr>
        <w:numId w:val="21"/>
      </w:numPr>
      <w:ind w:left="1555"/>
    </w:pPr>
  </w:style>
  <w:style w:type="paragraph" w:styleId="ListNumber3">
    <w:name w:val="List Number 3"/>
    <w:basedOn w:val="Normal"/>
    <w:pPr>
      <w:numPr>
        <w:numId w:val="24"/>
      </w:numPr>
      <w:ind w:left="1915"/>
    </w:pPr>
  </w:style>
  <w:style w:type="paragraph" w:styleId="ListNumber4">
    <w:name w:val="List Number 4"/>
    <w:basedOn w:val="Normal"/>
    <w:pPr>
      <w:numPr>
        <w:numId w:val="27"/>
      </w:numPr>
      <w:ind w:left="2275"/>
    </w:pPr>
  </w:style>
  <w:style w:type="paragraph" w:styleId="ListNumber5">
    <w:name w:val="List Number 5"/>
    <w:basedOn w:val="Normal"/>
    <w:pPr>
      <w:numPr>
        <w:numId w:val="30"/>
      </w:numPr>
      <w:ind w:left="2635"/>
    </w:pPr>
  </w:style>
  <w:style w:type="paragraph" w:styleId="ListContinue">
    <w:name w:val="List Continue"/>
    <w:basedOn w:val="Normal"/>
    <w:pPr>
      <w:ind w:left="1195"/>
    </w:pPr>
  </w:style>
  <w:style w:type="paragraph" w:styleId="ListContinue2">
    <w:name w:val="List Continue 2"/>
    <w:basedOn w:val="Normal"/>
    <w:pPr>
      <w:ind w:left="1555"/>
    </w:pPr>
  </w:style>
  <w:style w:type="paragraph" w:styleId="ListContinue3">
    <w:name w:val="List Continue 3"/>
    <w:basedOn w:val="Normal"/>
    <w:pPr>
      <w:ind w:left="1915"/>
    </w:pPr>
  </w:style>
  <w:style w:type="paragraph" w:styleId="ListContinue4">
    <w:name w:val="List Continue 4"/>
    <w:basedOn w:val="Normal"/>
    <w:pPr>
      <w:ind w:left="2275"/>
    </w:pPr>
  </w:style>
  <w:style w:type="paragraph" w:styleId="ListContinue5">
    <w:name w:val="List Continue 5"/>
    <w:basedOn w:val="Normal"/>
    <w:pPr>
      <w:ind w:left="2635"/>
    </w:pPr>
  </w:style>
  <w:style w:type="paragraph" w:styleId="BalloonText">
    <w:name w:val="Balloon Text"/>
    <w:basedOn w:val="Normal"/>
    <w:semiHidden/>
    <w:rsid w:val="005841FE"/>
    <w:rPr>
      <w:rFonts w:ascii="Tahoma" w:hAnsi="Tahoma" w:cs="Tahoma"/>
      <w:sz w:val="16"/>
      <w:szCs w:val="16"/>
    </w:rPr>
  </w:style>
  <w:style w:type="character" w:styleId="Hyperlink">
    <w:name w:val="Hyperlink"/>
    <w:rsid w:val="004305CC"/>
    <w:rPr>
      <w:color w:val="0000FF"/>
      <w:u w:val="single"/>
    </w:rPr>
  </w:style>
  <w:style w:type="paragraph" w:customStyle="1" w:styleId="subheading">
    <w:name w:val="subheading"/>
    <w:basedOn w:val="Normal"/>
    <w:link w:val="subheadingChar"/>
    <w:qFormat/>
    <w:rsid w:val="00761E3C"/>
    <w:rPr>
      <w:b/>
      <w:bCs/>
      <w:iCs/>
      <w:color w:val="CAA024"/>
    </w:rPr>
  </w:style>
  <w:style w:type="character" w:customStyle="1" w:styleId="subheadingChar">
    <w:name w:val="subheading Char"/>
    <w:link w:val="subheading"/>
    <w:rsid w:val="00761E3C"/>
    <w:rPr>
      <w:rFonts w:ascii="Arial" w:hAnsi="Arial" w:cs="Arial"/>
      <w:b/>
      <w:bCs/>
      <w:iCs/>
      <w:color w:val="CAA024"/>
      <w:kern w:val="28"/>
      <w:sz w:val="22"/>
      <w:szCs w:val="22"/>
      <w:lang w:val="en" w:eastAsia="en-US"/>
    </w:rPr>
  </w:style>
  <w:style w:type="paragraph" w:customStyle="1" w:styleId="Subtitle1">
    <w:name w:val="Subtitle1"/>
    <w:basedOn w:val="Normal"/>
    <w:link w:val="subtitleChar"/>
    <w:qFormat/>
    <w:rsid w:val="00D77712"/>
  </w:style>
  <w:style w:type="character" w:customStyle="1" w:styleId="subtitleChar">
    <w:name w:val="subtitle Char"/>
    <w:link w:val="Subtitle1"/>
    <w:rsid w:val="00D77712"/>
    <w:rPr>
      <w:rFonts w:ascii="Arial" w:hAnsi="Arial" w:cs="Arial"/>
      <w:color w:val="000000"/>
      <w:kern w:val="28"/>
      <w:sz w:val="22"/>
      <w:szCs w:val="22"/>
      <w:lang w:val="en" w:eastAsia="en-US"/>
    </w:rPr>
  </w:style>
  <w:style w:type="paragraph" w:styleId="Title">
    <w:name w:val="Title"/>
    <w:basedOn w:val="Normal"/>
    <w:next w:val="Normal"/>
    <w:link w:val="TitleChar"/>
    <w:qFormat/>
    <w:rsid w:val="00D77712"/>
    <w:pPr>
      <w:spacing w:before="240" w:after="60"/>
      <w:outlineLvl w:val="0"/>
    </w:pPr>
    <w:rPr>
      <w:rFonts w:ascii="Arial Black" w:hAnsi="Arial Black" w:cs="Times New Roman"/>
      <w:b/>
      <w:bCs/>
      <w:color w:val="1F497D"/>
      <w:sz w:val="32"/>
      <w:szCs w:val="32"/>
    </w:rPr>
  </w:style>
  <w:style w:type="character" w:customStyle="1" w:styleId="TitleChar">
    <w:name w:val="Title Char"/>
    <w:link w:val="Title"/>
    <w:rsid w:val="00D77712"/>
    <w:rPr>
      <w:rFonts w:ascii="Arial Black" w:hAnsi="Arial Black"/>
      <w:b/>
      <w:bCs/>
      <w:color w:val="1F497D"/>
      <w:kern w:val="28"/>
      <w:sz w:val="32"/>
      <w:szCs w:val="32"/>
      <w:lang w:val="en" w:eastAsia="en-US"/>
    </w:rPr>
  </w:style>
  <w:style w:type="character" w:styleId="Strong">
    <w:name w:val="Strong"/>
    <w:qFormat/>
    <w:rsid w:val="00704C44"/>
    <w:rPr>
      <w:b/>
      <w:i w:val="0"/>
    </w:rPr>
  </w:style>
  <w:style w:type="paragraph" w:styleId="ListParagraph">
    <w:name w:val="List Paragraph"/>
    <w:basedOn w:val="Normal"/>
    <w:uiPriority w:val="34"/>
    <w:rsid w:val="003E67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451767">
      <w:bodyDiv w:val="1"/>
      <w:marLeft w:val="0"/>
      <w:marRight w:val="0"/>
      <w:marTop w:val="0"/>
      <w:marBottom w:val="0"/>
      <w:divBdr>
        <w:top w:val="none" w:sz="0" w:space="0" w:color="auto"/>
        <w:left w:val="none" w:sz="0" w:space="0" w:color="auto"/>
        <w:bottom w:val="none" w:sz="0" w:space="0" w:color="auto"/>
        <w:right w:val="none" w:sz="0" w:space="0" w:color="auto"/>
      </w:divBdr>
    </w:div>
    <w:div w:id="2054041834">
      <w:bodyDiv w:val="1"/>
      <w:marLeft w:val="0"/>
      <w:marRight w:val="0"/>
      <w:marTop w:val="0"/>
      <w:marBottom w:val="0"/>
      <w:divBdr>
        <w:top w:val="none" w:sz="0" w:space="0" w:color="auto"/>
        <w:left w:val="none" w:sz="0" w:space="0" w:color="auto"/>
        <w:bottom w:val="none" w:sz="0" w:space="0" w:color="auto"/>
        <w:right w:val="none" w:sz="0" w:space="0" w:color="auto"/>
      </w:divBdr>
    </w:div>
    <w:div w:id="207037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whp.easternhealth.ca/womens-health/labour-and-deliver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whp.easternhealth.ca/womens-health/labour-and-delivery/"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Professional%20Fa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Professional Fax</Template>
  <TotalTime>2</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Professional Fax</vt:lpstr>
    </vt:vector>
  </TitlesOfParts>
  <Company>Microsoft Corp.</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Fax</dc:title>
  <dc:subject/>
  <dc:creator>benmore-a</dc:creator>
  <cp:keywords/>
  <cp:lastModifiedBy>Sarah Critch</cp:lastModifiedBy>
  <cp:revision>3</cp:revision>
  <cp:lastPrinted>2006-03-07T13:46:00Z</cp:lastPrinted>
  <dcterms:created xsi:type="dcterms:W3CDTF">2022-10-05T12:10:00Z</dcterms:created>
  <dcterms:modified xsi:type="dcterms:W3CDTF">2022-10-05T12:23:00Z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